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3C2581" w:rsidRPr="003C2581" w:rsidTr="003C2581">
        <w:trPr>
          <w:trHeight w:val="2127"/>
        </w:trPr>
        <w:tc>
          <w:tcPr>
            <w:tcW w:w="3583" w:type="dxa"/>
            <w:tcBorders>
              <w:top w:val="nil"/>
              <w:left w:val="nil"/>
              <w:bottom w:val="single" w:sz="18" w:space="0" w:color="auto"/>
              <w:right w:val="nil"/>
            </w:tcBorders>
          </w:tcPr>
          <w:p w:rsidR="003C2581" w:rsidRPr="003C2581" w:rsidRDefault="003C2581" w:rsidP="00E717C2">
            <w:pPr>
              <w:rPr>
                <w:rFonts w:ascii="Times New Roman" w:eastAsia="Times New Roman" w:hAnsi="Times New Roman" w:cs="Times New Roman"/>
                <w:b/>
                <w:sz w:val="24"/>
                <w:szCs w:val="24"/>
                <w:lang w:val="en-US"/>
              </w:rPr>
            </w:pPr>
            <w:r w:rsidRPr="003C2581">
              <w:rPr>
                <w:rFonts w:ascii="Times New Roman" w:hAnsi="Times New Roman" w:cs="Times New Roman"/>
                <w:b/>
                <w:sz w:val="24"/>
                <w:szCs w:val="24"/>
                <w:lang w:val="en-US"/>
              </w:rPr>
              <w:t>REPUBLICA MOLDOVA</w:t>
            </w:r>
          </w:p>
          <w:p w:rsidR="003C2581" w:rsidRPr="003C2581" w:rsidRDefault="003C2581" w:rsidP="00E717C2">
            <w:pPr>
              <w:tabs>
                <w:tab w:val="center" w:pos="314"/>
              </w:tabs>
              <w:ind w:left="-567"/>
              <w:rPr>
                <w:rFonts w:ascii="Times New Roman" w:hAnsi="Times New Roman" w:cs="Times New Roman"/>
                <w:b/>
                <w:sz w:val="24"/>
                <w:szCs w:val="24"/>
                <w:lang w:val="ro-RO"/>
              </w:rPr>
            </w:pPr>
            <w:r w:rsidRPr="003C2581">
              <w:rPr>
                <w:rFonts w:ascii="Times New Roman" w:hAnsi="Times New Roman" w:cs="Times New Roman"/>
                <w:b/>
                <w:sz w:val="24"/>
                <w:szCs w:val="24"/>
                <w:lang w:val="en-US"/>
              </w:rPr>
              <w:t xml:space="preserve">               RAIONUL ORHEI</w:t>
            </w:r>
          </w:p>
          <w:p w:rsidR="003C2581" w:rsidRPr="003C2581" w:rsidRDefault="003C2581" w:rsidP="00E717C2">
            <w:pPr>
              <w:tabs>
                <w:tab w:val="center" w:pos="455"/>
                <w:tab w:val="center" w:pos="597"/>
              </w:tabs>
              <w:ind w:left="-567" w:hanging="142"/>
              <w:rPr>
                <w:rFonts w:ascii="Times New Roman" w:hAnsi="Times New Roman" w:cs="Times New Roman"/>
                <w:b/>
                <w:sz w:val="24"/>
                <w:szCs w:val="24"/>
                <w:lang w:val="en-US"/>
              </w:rPr>
            </w:pPr>
            <w:r w:rsidRPr="003C2581">
              <w:rPr>
                <w:rFonts w:ascii="Times New Roman" w:hAnsi="Times New Roman" w:cs="Times New Roman"/>
                <w:b/>
                <w:sz w:val="24"/>
                <w:szCs w:val="24"/>
                <w:lang w:val="en-US"/>
              </w:rPr>
              <w:t xml:space="preserve">                CONSILIUL  LOCAL</w:t>
            </w:r>
          </w:p>
          <w:p w:rsidR="003C2581" w:rsidRPr="003C2581" w:rsidRDefault="003C2581" w:rsidP="003C2581">
            <w:pPr>
              <w:tabs>
                <w:tab w:val="center" w:pos="455"/>
                <w:tab w:val="center" w:pos="597"/>
              </w:tabs>
              <w:ind w:left="-567" w:hanging="142"/>
              <w:rPr>
                <w:rFonts w:ascii="Times New Roman" w:eastAsia="Times New Roman" w:hAnsi="Times New Roman" w:cs="Times New Roman"/>
                <w:b/>
                <w:i/>
                <w:sz w:val="24"/>
                <w:szCs w:val="24"/>
                <w:lang w:val="ro-RO"/>
              </w:rPr>
            </w:pPr>
            <w:proofErr w:type="spellStart"/>
            <w:r w:rsidRPr="003C2581">
              <w:rPr>
                <w:rFonts w:ascii="Times New Roman" w:hAnsi="Times New Roman" w:cs="Times New Roman"/>
                <w:b/>
                <w:sz w:val="24"/>
                <w:szCs w:val="24"/>
              </w:rPr>
              <w:t>eleșeu</w:t>
            </w:r>
            <w:proofErr w:type="spellEnd"/>
            <w:r w:rsidRPr="003C2581">
              <w:rPr>
                <w:rFonts w:ascii="Times New Roman" w:hAnsi="Times New Roman" w:cs="Times New Roman"/>
                <w:b/>
                <w:sz w:val="24"/>
                <w:szCs w:val="24"/>
              </w:rPr>
              <w:t xml:space="preserve">            TELEȘEU</w:t>
            </w:r>
          </w:p>
        </w:tc>
        <w:tc>
          <w:tcPr>
            <w:tcW w:w="2243" w:type="dxa"/>
            <w:tcBorders>
              <w:top w:val="nil"/>
              <w:left w:val="nil"/>
              <w:bottom w:val="single" w:sz="18" w:space="0" w:color="auto"/>
              <w:right w:val="nil"/>
            </w:tcBorders>
            <w:hideMark/>
          </w:tcPr>
          <w:p w:rsidR="003C2581" w:rsidRPr="003C2581" w:rsidRDefault="003C2581" w:rsidP="00E717C2">
            <w:pPr>
              <w:ind w:left="-567"/>
              <w:jc w:val="center"/>
              <w:rPr>
                <w:rFonts w:ascii="Times New Roman" w:eastAsia="Times New Roman" w:hAnsi="Times New Roman" w:cs="Times New Roman"/>
                <w:sz w:val="24"/>
                <w:szCs w:val="24"/>
                <w:lang w:val="ro-RO"/>
              </w:rPr>
            </w:pPr>
            <w:r w:rsidRPr="003C2581">
              <w:rPr>
                <w:rFonts w:ascii="Times New Roman" w:hAnsi="Times New Roman" w:cs="Times New Roman"/>
                <w:noProof/>
                <w:sz w:val="24"/>
                <w:szCs w:val="24"/>
                <w:lang w:eastAsia="ru-RU"/>
              </w:rPr>
              <w:drawing>
                <wp:inline distT="0" distB="0" distL="0" distR="0" wp14:anchorId="71063BB4" wp14:editId="172D5185">
                  <wp:extent cx="904875" cy="10382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3C2581" w:rsidRPr="003C2581" w:rsidRDefault="003C2581" w:rsidP="00E717C2">
            <w:pPr>
              <w:ind w:left="-567"/>
              <w:jc w:val="center"/>
              <w:rPr>
                <w:rFonts w:ascii="Times New Roman" w:eastAsia="Times New Roman" w:hAnsi="Times New Roman" w:cs="Times New Roman"/>
                <w:b/>
                <w:noProof/>
                <w:sz w:val="24"/>
                <w:szCs w:val="24"/>
                <w:lang w:val="ro-RO"/>
              </w:rPr>
            </w:pPr>
            <w:r w:rsidRPr="003C2581">
              <w:rPr>
                <w:rFonts w:ascii="Times New Roman" w:hAnsi="Times New Roman" w:cs="Times New Roman"/>
                <w:b/>
                <w:noProof/>
                <w:sz w:val="24"/>
                <w:szCs w:val="24"/>
              </w:rPr>
              <w:t>РЕСПУБЛИКА МОЛДОВА</w:t>
            </w:r>
          </w:p>
          <w:p w:rsidR="003C2581" w:rsidRPr="003C2581" w:rsidRDefault="003C2581" w:rsidP="00E717C2">
            <w:pPr>
              <w:ind w:left="-567"/>
              <w:jc w:val="center"/>
              <w:rPr>
                <w:rFonts w:ascii="Times New Roman" w:hAnsi="Times New Roman" w:cs="Times New Roman"/>
                <w:b/>
                <w:sz w:val="24"/>
                <w:szCs w:val="24"/>
              </w:rPr>
            </w:pPr>
            <w:r w:rsidRPr="003C2581">
              <w:rPr>
                <w:rFonts w:ascii="Times New Roman" w:hAnsi="Times New Roman" w:cs="Times New Roman"/>
                <w:b/>
                <w:sz w:val="24"/>
                <w:szCs w:val="24"/>
              </w:rPr>
              <w:t>ОРХЕЙСКИЙ РАЙОН</w:t>
            </w:r>
          </w:p>
          <w:p w:rsidR="003C2581" w:rsidRPr="003C2581" w:rsidRDefault="003C2581" w:rsidP="00E717C2">
            <w:pPr>
              <w:ind w:left="-567"/>
              <w:jc w:val="center"/>
              <w:rPr>
                <w:rFonts w:ascii="Times New Roman" w:hAnsi="Times New Roman" w:cs="Times New Roman"/>
                <w:b/>
                <w:sz w:val="24"/>
                <w:szCs w:val="24"/>
                <w:lang w:val="ro-RO"/>
              </w:rPr>
            </w:pPr>
            <w:r w:rsidRPr="003C2581">
              <w:rPr>
                <w:rFonts w:ascii="Times New Roman" w:hAnsi="Times New Roman" w:cs="Times New Roman"/>
                <w:b/>
                <w:sz w:val="24"/>
                <w:szCs w:val="24"/>
              </w:rPr>
              <w:t xml:space="preserve">СЕЛЬСКИЙ СОВЕТ </w:t>
            </w:r>
          </w:p>
          <w:p w:rsidR="003C2581" w:rsidRPr="003C2581" w:rsidRDefault="003C2581" w:rsidP="003C2581">
            <w:pPr>
              <w:ind w:left="-567"/>
              <w:jc w:val="center"/>
              <w:rPr>
                <w:rFonts w:ascii="Times New Roman" w:eastAsia="Times New Roman" w:hAnsi="Times New Roman" w:cs="Times New Roman"/>
                <w:i/>
                <w:sz w:val="24"/>
                <w:szCs w:val="24"/>
                <w:lang w:val="en-US"/>
              </w:rPr>
            </w:pPr>
            <w:r w:rsidRPr="003C2581">
              <w:rPr>
                <w:rFonts w:ascii="Times New Roman" w:hAnsi="Times New Roman" w:cs="Times New Roman"/>
                <w:b/>
                <w:sz w:val="24"/>
                <w:szCs w:val="24"/>
              </w:rPr>
              <w:t xml:space="preserve">  </w:t>
            </w:r>
            <w:proofErr w:type="gramStart"/>
            <w:r w:rsidRPr="003C2581">
              <w:rPr>
                <w:rFonts w:ascii="Times New Roman" w:hAnsi="Times New Roman" w:cs="Times New Roman"/>
                <w:b/>
                <w:sz w:val="24"/>
                <w:szCs w:val="24"/>
              </w:rPr>
              <w:t>TE</w:t>
            </w:r>
            <w:proofErr w:type="gramEnd"/>
            <w:r w:rsidRPr="003C2581">
              <w:rPr>
                <w:rFonts w:ascii="Times New Roman" w:hAnsi="Times New Roman" w:cs="Times New Roman"/>
                <w:b/>
                <w:sz w:val="24"/>
                <w:szCs w:val="24"/>
              </w:rPr>
              <w:t>ЛEШЕУ</w:t>
            </w:r>
          </w:p>
        </w:tc>
      </w:tr>
    </w:tbl>
    <w:p w:rsidR="003C2581" w:rsidRPr="003C2581" w:rsidRDefault="003C2581" w:rsidP="003C2581">
      <w:pPr>
        <w:spacing w:after="0" w:line="240" w:lineRule="auto"/>
        <w:jc w:val="center"/>
        <w:rPr>
          <w:rFonts w:ascii="Times New Roman" w:eastAsia="Times New Roman" w:hAnsi="Times New Roman" w:cs="Times New Roman"/>
          <w:b/>
          <w:sz w:val="24"/>
          <w:szCs w:val="24"/>
          <w:lang w:val="ro-RO"/>
        </w:rPr>
      </w:pPr>
      <w:r w:rsidRPr="003C2581">
        <w:rPr>
          <w:rFonts w:ascii="Times New Roman" w:hAnsi="Times New Roman" w:cs="Times New Roman"/>
          <w:b/>
          <w:sz w:val="24"/>
          <w:szCs w:val="24"/>
          <w:lang w:val="en-US"/>
        </w:rPr>
        <w:t xml:space="preserve">MD 3550, </w:t>
      </w:r>
      <w:proofErr w:type="spellStart"/>
      <w:r w:rsidRPr="003C2581">
        <w:rPr>
          <w:rFonts w:ascii="Times New Roman" w:hAnsi="Times New Roman" w:cs="Times New Roman"/>
          <w:b/>
          <w:sz w:val="24"/>
          <w:szCs w:val="24"/>
          <w:lang w:val="en-US"/>
        </w:rPr>
        <w:t>satul</w:t>
      </w:r>
      <w:proofErr w:type="spellEnd"/>
      <w:r w:rsidRPr="003C2581">
        <w:rPr>
          <w:rFonts w:ascii="Times New Roman" w:hAnsi="Times New Roman" w:cs="Times New Roman"/>
          <w:b/>
          <w:sz w:val="24"/>
          <w:szCs w:val="24"/>
          <w:lang w:val="en-US"/>
        </w:rPr>
        <w:t xml:space="preserve"> </w:t>
      </w:r>
      <w:proofErr w:type="spellStart"/>
      <w:r w:rsidRPr="003C2581">
        <w:rPr>
          <w:rFonts w:ascii="Times New Roman" w:hAnsi="Times New Roman" w:cs="Times New Roman"/>
          <w:b/>
          <w:sz w:val="24"/>
          <w:szCs w:val="24"/>
          <w:lang w:val="en-US"/>
        </w:rPr>
        <w:t>Teleșeu</w:t>
      </w:r>
      <w:proofErr w:type="spellEnd"/>
      <w:r w:rsidRPr="003C2581">
        <w:rPr>
          <w:rFonts w:ascii="Times New Roman" w:hAnsi="Times New Roman" w:cs="Times New Roman"/>
          <w:b/>
          <w:sz w:val="24"/>
          <w:szCs w:val="24"/>
          <w:lang w:val="en-US"/>
        </w:rPr>
        <w:t xml:space="preserve">, </w:t>
      </w:r>
      <w:proofErr w:type="spellStart"/>
      <w:r w:rsidRPr="003C2581">
        <w:rPr>
          <w:rFonts w:ascii="Times New Roman" w:hAnsi="Times New Roman" w:cs="Times New Roman"/>
          <w:b/>
          <w:sz w:val="24"/>
          <w:szCs w:val="24"/>
          <w:lang w:val="en-US"/>
        </w:rPr>
        <w:t>raionul</w:t>
      </w:r>
      <w:proofErr w:type="spellEnd"/>
      <w:r w:rsidRPr="003C2581">
        <w:rPr>
          <w:rFonts w:ascii="Times New Roman" w:hAnsi="Times New Roman" w:cs="Times New Roman"/>
          <w:b/>
          <w:sz w:val="24"/>
          <w:szCs w:val="24"/>
          <w:lang w:val="en-US"/>
        </w:rPr>
        <w:t xml:space="preserve"> </w:t>
      </w:r>
      <w:proofErr w:type="spellStart"/>
      <w:r w:rsidRPr="003C2581">
        <w:rPr>
          <w:rFonts w:ascii="Times New Roman" w:hAnsi="Times New Roman" w:cs="Times New Roman"/>
          <w:b/>
          <w:sz w:val="24"/>
          <w:szCs w:val="24"/>
          <w:lang w:val="en-US"/>
        </w:rPr>
        <w:t>Orhei</w:t>
      </w:r>
      <w:proofErr w:type="spellEnd"/>
      <w:r w:rsidRPr="003C2581">
        <w:rPr>
          <w:rFonts w:ascii="Times New Roman" w:hAnsi="Times New Roman" w:cs="Times New Roman"/>
          <w:b/>
          <w:sz w:val="24"/>
          <w:szCs w:val="24"/>
          <w:lang w:val="en-US"/>
        </w:rPr>
        <w:t xml:space="preserve">, </w:t>
      </w:r>
      <w:proofErr w:type="gramStart"/>
      <w:r w:rsidRPr="003C2581">
        <w:rPr>
          <w:rFonts w:ascii="Times New Roman" w:hAnsi="Times New Roman" w:cs="Times New Roman"/>
          <w:b/>
          <w:sz w:val="24"/>
          <w:szCs w:val="24"/>
          <w:lang w:val="en-US"/>
        </w:rPr>
        <w:t>c/f</w:t>
      </w:r>
      <w:proofErr w:type="gramEnd"/>
      <w:r w:rsidRPr="003C2581">
        <w:rPr>
          <w:rFonts w:ascii="Times New Roman" w:hAnsi="Times New Roman" w:cs="Times New Roman"/>
          <w:b/>
          <w:sz w:val="24"/>
          <w:szCs w:val="24"/>
          <w:lang w:val="en-US"/>
        </w:rPr>
        <w:t xml:space="preserve"> 1007601006427,</w:t>
      </w:r>
    </w:p>
    <w:p w:rsidR="003C2581" w:rsidRPr="003C2581" w:rsidRDefault="003C2581" w:rsidP="003C2581">
      <w:pPr>
        <w:spacing w:after="0" w:line="240" w:lineRule="auto"/>
        <w:jc w:val="center"/>
        <w:rPr>
          <w:rFonts w:ascii="Times New Roman" w:hAnsi="Times New Roman" w:cs="Times New Roman"/>
          <w:sz w:val="24"/>
          <w:szCs w:val="24"/>
          <w:lang w:val="en-US"/>
        </w:rPr>
      </w:pPr>
      <w:r w:rsidRPr="003C2581">
        <w:rPr>
          <w:rFonts w:ascii="Times New Roman" w:hAnsi="Times New Roman" w:cs="Times New Roman"/>
          <w:sz w:val="24"/>
          <w:szCs w:val="24"/>
          <w:lang w:val="en-US"/>
        </w:rPr>
        <w:t xml:space="preserve"> </w:t>
      </w:r>
      <w:proofErr w:type="gramStart"/>
      <w:r w:rsidRPr="003C2581">
        <w:rPr>
          <w:rFonts w:ascii="Times New Roman" w:hAnsi="Times New Roman" w:cs="Times New Roman"/>
          <w:sz w:val="24"/>
          <w:szCs w:val="24"/>
          <w:lang w:val="en-US"/>
        </w:rPr>
        <w:t>e-mail</w:t>
      </w:r>
      <w:proofErr w:type="gramEnd"/>
      <w:r w:rsidRPr="003C2581">
        <w:rPr>
          <w:rFonts w:ascii="Times New Roman" w:hAnsi="Times New Roman" w:cs="Times New Roman"/>
          <w:sz w:val="24"/>
          <w:szCs w:val="24"/>
          <w:lang w:val="en-US"/>
        </w:rPr>
        <w:t xml:space="preserve">: </w:t>
      </w:r>
      <w:hyperlink r:id="rId7" w:history="1">
        <w:r w:rsidRPr="003C2581">
          <w:rPr>
            <w:rStyle w:val="a5"/>
            <w:rFonts w:ascii="Times New Roman" w:hAnsi="Times New Roman" w:cs="Times New Roman"/>
            <w:sz w:val="24"/>
            <w:szCs w:val="24"/>
            <w:lang w:val="en-US"/>
          </w:rPr>
          <w:t>primaria.teleseu@apl.gov.md</w:t>
        </w:r>
      </w:hyperlink>
      <w:r w:rsidRPr="003C2581">
        <w:rPr>
          <w:rStyle w:val="a5"/>
          <w:rFonts w:ascii="Times New Roman" w:hAnsi="Times New Roman" w:cs="Times New Roman"/>
          <w:sz w:val="24"/>
          <w:szCs w:val="24"/>
          <w:lang w:val="en-US"/>
        </w:rPr>
        <w:t xml:space="preserve"> , </w:t>
      </w:r>
      <w:r w:rsidRPr="003C2581">
        <w:rPr>
          <w:rFonts w:ascii="Times New Roman" w:hAnsi="Times New Roman" w:cs="Times New Roman"/>
          <w:sz w:val="24"/>
          <w:szCs w:val="24"/>
          <w:lang w:val="en-US"/>
        </w:rPr>
        <w:t xml:space="preserve"> tel. 0 235 54 2 36/38</w:t>
      </w:r>
    </w:p>
    <w:p w:rsidR="003C2581" w:rsidRPr="003C2581" w:rsidRDefault="003C2581" w:rsidP="003C2581">
      <w:pPr>
        <w:tabs>
          <w:tab w:val="center" w:pos="4680"/>
          <w:tab w:val="right" w:pos="9360"/>
        </w:tabs>
        <w:jc w:val="right"/>
        <w:rPr>
          <w:rFonts w:ascii="Times New Roman" w:eastAsia="Times New Roman" w:hAnsi="Times New Roman" w:cs="Times New Roman"/>
          <w:b/>
          <w:sz w:val="24"/>
          <w:szCs w:val="24"/>
          <w:u w:val="single"/>
          <w:lang w:val="en-US" w:eastAsia="ru-RU"/>
        </w:rPr>
      </w:pPr>
      <w:r w:rsidRPr="003C2581">
        <w:rPr>
          <w:rFonts w:ascii="Times New Roman" w:eastAsia="Times New Roman" w:hAnsi="Times New Roman" w:cs="Times New Roman"/>
          <w:b/>
          <w:sz w:val="24"/>
          <w:szCs w:val="24"/>
          <w:u w:val="single"/>
          <w:lang w:val="en-US" w:eastAsia="ru-RU"/>
        </w:rPr>
        <w:t>PROIECT</w:t>
      </w:r>
    </w:p>
    <w:p w:rsidR="00136D74" w:rsidRPr="003C2581" w:rsidRDefault="004C5706" w:rsidP="003C2581">
      <w:pPr>
        <w:tabs>
          <w:tab w:val="center" w:pos="4680"/>
          <w:tab w:val="right" w:pos="9360"/>
        </w:tabs>
        <w:jc w:val="both"/>
        <w:rPr>
          <w:rFonts w:ascii="Times New Roman" w:eastAsia="Times New Roman" w:hAnsi="Times New Roman" w:cs="Times New Roman"/>
          <w:b/>
          <w:sz w:val="28"/>
          <w:szCs w:val="28"/>
          <w:u w:val="single"/>
          <w:lang w:val="en-US" w:eastAsia="ru-RU"/>
        </w:rPr>
      </w:pPr>
      <w:r>
        <w:rPr>
          <w:rFonts w:ascii="Times New Roman" w:eastAsia="Times New Roman" w:hAnsi="Times New Roman" w:cs="Times New Roman"/>
          <w:sz w:val="24"/>
          <w:szCs w:val="24"/>
          <w:lang w:val="en-US" w:eastAsia="ru-RU"/>
        </w:rPr>
        <w:t xml:space="preserve"> </w:t>
      </w:r>
      <w:r w:rsidR="003C2581" w:rsidRPr="003C2581">
        <w:rPr>
          <w:rFonts w:ascii="Times New Roman" w:eastAsia="Times New Roman" w:hAnsi="Times New Roman" w:cs="Times New Roman"/>
          <w:sz w:val="28"/>
          <w:szCs w:val="28"/>
          <w:lang w:val="en-US" w:eastAsia="ru-RU"/>
        </w:rPr>
        <w:t>26 august 2024</w:t>
      </w:r>
      <w:r w:rsidR="003C2581">
        <w:rPr>
          <w:rFonts w:ascii="Times New Roman" w:eastAsia="Times New Roman" w:hAnsi="Times New Roman" w:cs="Times New Roman"/>
          <w:sz w:val="28"/>
          <w:szCs w:val="28"/>
          <w:lang w:val="en-US" w:eastAsia="ru-RU"/>
        </w:rPr>
        <w:t xml:space="preserve">                                                              </w:t>
      </w:r>
      <w:proofErr w:type="spellStart"/>
      <w:r w:rsidR="003C2581">
        <w:rPr>
          <w:rFonts w:ascii="Times New Roman" w:eastAsia="Times New Roman" w:hAnsi="Times New Roman" w:cs="Times New Roman"/>
          <w:sz w:val="28"/>
          <w:szCs w:val="28"/>
          <w:lang w:val="en-US" w:eastAsia="ru-RU"/>
        </w:rPr>
        <w:t>satul</w:t>
      </w:r>
      <w:proofErr w:type="spellEnd"/>
      <w:r w:rsidR="003C2581">
        <w:rPr>
          <w:rFonts w:ascii="Times New Roman" w:eastAsia="Times New Roman" w:hAnsi="Times New Roman" w:cs="Times New Roman"/>
          <w:sz w:val="28"/>
          <w:szCs w:val="28"/>
          <w:lang w:val="en-US" w:eastAsia="ru-RU"/>
        </w:rPr>
        <w:t xml:space="preserve"> </w:t>
      </w:r>
      <w:proofErr w:type="spellStart"/>
      <w:r w:rsidR="003C2581">
        <w:rPr>
          <w:rFonts w:ascii="Times New Roman" w:eastAsia="Times New Roman" w:hAnsi="Times New Roman" w:cs="Times New Roman"/>
          <w:sz w:val="28"/>
          <w:szCs w:val="28"/>
          <w:lang w:val="en-US" w:eastAsia="ru-RU"/>
        </w:rPr>
        <w:t>Teleșeu</w:t>
      </w:r>
      <w:proofErr w:type="spellEnd"/>
      <w:r w:rsidR="003C2581">
        <w:rPr>
          <w:rFonts w:ascii="Times New Roman" w:eastAsia="Times New Roman" w:hAnsi="Times New Roman" w:cs="Times New Roman"/>
          <w:sz w:val="28"/>
          <w:szCs w:val="28"/>
          <w:lang w:val="en-US" w:eastAsia="ru-RU"/>
        </w:rPr>
        <w:t xml:space="preserve">, </w:t>
      </w:r>
      <w:proofErr w:type="spellStart"/>
      <w:r w:rsidR="003C2581">
        <w:rPr>
          <w:rFonts w:ascii="Times New Roman" w:eastAsia="Times New Roman" w:hAnsi="Times New Roman" w:cs="Times New Roman"/>
          <w:sz w:val="28"/>
          <w:szCs w:val="28"/>
          <w:lang w:val="en-US" w:eastAsia="ru-RU"/>
        </w:rPr>
        <w:t>raionul</w:t>
      </w:r>
      <w:proofErr w:type="spellEnd"/>
      <w:r w:rsidR="003C2581">
        <w:rPr>
          <w:rFonts w:ascii="Times New Roman" w:eastAsia="Times New Roman" w:hAnsi="Times New Roman" w:cs="Times New Roman"/>
          <w:sz w:val="28"/>
          <w:szCs w:val="28"/>
          <w:lang w:val="en-US" w:eastAsia="ru-RU"/>
        </w:rPr>
        <w:t xml:space="preserve"> </w:t>
      </w:r>
      <w:proofErr w:type="spellStart"/>
      <w:r w:rsidR="003C2581">
        <w:rPr>
          <w:rFonts w:ascii="Times New Roman" w:eastAsia="Times New Roman" w:hAnsi="Times New Roman" w:cs="Times New Roman"/>
          <w:sz w:val="28"/>
          <w:szCs w:val="28"/>
          <w:lang w:val="en-US" w:eastAsia="ru-RU"/>
        </w:rPr>
        <w:t>Orhei</w:t>
      </w:r>
      <w:proofErr w:type="spellEnd"/>
      <w:r w:rsidR="003C2581">
        <w:rPr>
          <w:rFonts w:ascii="Times New Roman" w:eastAsia="Times New Roman" w:hAnsi="Times New Roman" w:cs="Times New Roman"/>
          <w:sz w:val="28"/>
          <w:szCs w:val="28"/>
          <w:lang w:val="en-US" w:eastAsia="ru-RU"/>
        </w:rPr>
        <w:t>,</w:t>
      </w:r>
    </w:p>
    <w:p w:rsidR="00136D74" w:rsidRDefault="00136D74" w:rsidP="003C2581">
      <w:pPr>
        <w:tabs>
          <w:tab w:val="left" w:pos="4110"/>
        </w:tabs>
        <w:spacing w:after="0" w:line="240" w:lineRule="auto"/>
        <w:jc w:val="center"/>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DECIZIA  nr.</w:t>
      </w:r>
      <w:r w:rsidR="004C5706">
        <w:rPr>
          <w:rFonts w:ascii="Times New Roman" w:eastAsia="Times New Roman" w:hAnsi="Times New Roman" w:cs="Times New Roman"/>
          <w:b/>
          <w:color w:val="000000"/>
          <w:sz w:val="24"/>
          <w:szCs w:val="24"/>
          <w:lang w:val="ro-RO"/>
        </w:rPr>
        <w:t>4</w:t>
      </w:r>
      <w:r>
        <w:rPr>
          <w:rFonts w:ascii="Times New Roman" w:eastAsia="Times New Roman" w:hAnsi="Times New Roman" w:cs="Times New Roman"/>
          <w:b/>
          <w:color w:val="000000"/>
          <w:sz w:val="24"/>
          <w:szCs w:val="24"/>
          <w:lang w:val="ro-RO"/>
        </w:rPr>
        <w:t>.</w:t>
      </w:r>
      <w:r w:rsidR="004C5706">
        <w:rPr>
          <w:rFonts w:ascii="Times New Roman" w:eastAsia="Times New Roman" w:hAnsi="Times New Roman" w:cs="Times New Roman"/>
          <w:b/>
          <w:color w:val="000000"/>
          <w:sz w:val="24"/>
          <w:szCs w:val="24"/>
          <w:lang w:val="ro-RO"/>
        </w:rPr>
        <w:t>2</w:t>
      </w:r>
    </w:p>
    <w:p w:rsidR="00136D74" w:rsidRDefault="00136D74" w:rsidP="00136D74">
      <w:pPr>
        <w:spacing w:after="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 xml:space="preserve">Cu privire  la </w:t>
      </w:r>
      <w:r w:rsidR="003C2581">
        <w:rPr>
          <w:rFonts w:ascii="Times New Roman" w:eastAsia="Times New Roman" w:hAnsi="Times New Roman" w:cs="Times New Roman"/>
          <w:bCs/>
          <w:sz w:val="24"/>
          <w:szCs w:val="24"/>
          <w:lang w:val="fr-FR"/>
        </w:rPr>
        <w:t xml:space="preserve">corelarea </w:t>
      </w:r>
      <w:r>
        <w:rPr>
          <w:rFonts w:ascii="Times New Roman" w:eastAsia="Times New Roman" w:hAnsi="Times New Roman" w:cs="Times New Roman"/>
          <w:bCs/>
          <w:sz w:val="24"/>
          <w:szCs w:val="24"/>
          <w:lang w:val="fr-FR"/>
        </w:rPr>
        <w:t>bugetului</w:t>
      </w:r>
    </w:p>
    <w:p w:rsidR="00136D74" w:rsidRDefault="00136D74" w:rsidP="00136D74">
      <w:pPr>
        <w:spacing w:after="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local Teleșeu pentru anul 202</w:t>
      </w:r>
      <w:r w:rsidR="003C2581">
        <w:rPr>
          <w:rFonts w:ascii="Times New Roman" w:eastAsia="Times New Roman" w:hAnsi="Times New Roman" w:cs="Times New Roman"/>
          <w:bCs/>
          <w:sz w:val="24"/>
          <w:szCs w:val="24"/>
          <w:lang w:val="fr-FR"/>
        </w:rPr>
        <w:t>4</w:t>
      </w:r>
    </w:p>
    <w:p w:rsidR="00136D74" w:rsidRDefault="00136D74" w:rsidP="00136D74">
      <w:pPr>
        <w:spacing w:after="0" w:line="240" w:lineRule="auto"/>
        <w:jc w:val="both"/>
        <w:rPr>
          <w:rFonts w:ascii="Times New Roman" w:eastAsia="Times New Roman" w:hAnsi="Times New Roman" w:cs="Times New Roman"/>
          <w:bCs/>
          <w:sz w:val="24"/>
          <w:szCs w:val="24"/>
          <w:lang w:val="fr-FR"/>
        </w:rPr>
      </w:pPr>
    </w:p>
    <w:p w:rsidR="00136D74" w:rsidRDefault="00136D74" w:rsidP="00136D74">
      <w:pPr>
        <w:spacing w:after="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In temeiul art.14 alin.(2) lit.n) </w:t>
      </w:r>
      <w:r w:rsidR="00005C25">
        <w:rPr>
          <w:rFonts w:ascii="Times New Roman" w:eastAsia="Times New Roman" w:hAnsi="Times New Roman" w:cs="Times New Roman"/>
          <w:color w:val="000000"/>
          <w:sz w:val="24"/>
          <w:szCs w:val="24"/>
          <w:lang w:val="ro-RO"/>
        </w:rPr>
        <w:t xml:space="preserve">din </w:t>
      </w:r>
      <w:r>
        <w:rPr>
          <w:rFonts w:ascii="Times New Roman" w:eastAsia="Times New Roman" w:hAnsi="Times New Roman" w:cs="Times New Roman"/>
          <w:color w:val="000000"/>
          <w:sz w:val="24"/>
          <w:szCs w:val="24"/>
          <w:lang w:val="ro-RO"/>
        </w:rPr>
        <w:t>Leg</w:t>
      </w:r>
      <w:r w:rsidR="00005C25">
        <w:rPr>
          <w:rFonts w:ascii="Times New Roman" w:eastAsia="Times New Roman" w:hAnsi="Times New Roman" w:cs="Times New Roman"/>
          <w:color w:val="000000"/>
          <w:sz w:val="24"/>
          <w:szCs w:val="24"/>
          <w:lang w:val="ro-RO"/>
        </w:rPr>
        <w:t>ea</w:t>
      </w:r>
      <w:r>
        <w:rPr>
          <w:rFonts w:ascii="Times New Roman" w:eastAsia="Times New Roman" w:hAnsi="Times New Roman" w:cs="Times New Roman"/>
          <w:color w:val="000000"/>
          <w:sz w:val="24"/>
          <w:szCs w:val="24"/>
          <w:lang w:val="ro-RO"/>
        </w:rPr>
        <w:t xml:space="preserve"> nr.436</w:t>
      </w:r>
      <w:r w:rsidR="00005C25">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28.12.2006 privind </w:t>
      </w:r>
      <w:r w:rsidR="00005C25">
        <w:rPr>
          <w:rFonts w:ascii="Times New Roman" w:eastAsia="Times New Roman" w:hAnsi="Times New Roman" w:cs="Times New Roman"/>
          <w:color w:val="000000"/>
          <w:sz w:val="24"/>
          <w:szCs w:val="24"/>
          <w:lang w:val="ro-RO"/>
        </w:rPr>
        <w:t>a</w:t>
      </w:r>
      <w:r>
        <w:rPr>
          <w:rFonts w:ascii="Times New Roman" w:eastAsia="Times New Roman" w:hAnsi="Times New Roman" w:cs="Times New Roman"/>
          <w:color w:val="000000"/>
          <w:sz w:val="24"/>
          <w:szCs w:val="24"/>
          <w:lang w:val="ro-RO"/>
        </w:rPr>
        <w:t>dministrația publică locală,</w:t>
      </w:r>
      <w:r w:rsidR="00005C25">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art.2</w:t>
      </w:r>
      <w:r w:rsidR="00005C25">
        <w:rPr>
          <w:rFonts w:ascii="Times New Roman" w:eastAsia="Times New Roman" w:hAnsi="Times New Roman" w:cs="Times New Roman"/>
          <w:color w:val="000000"/>
          <w:sz w:val="24"/>
          <w:szCs w:val="24"/>
          <w:lang w:val="ro-RO"/>
        </w:rPr>
        <w:t>3</w:t>
      </w:r>
      <w:r>
        <w:rPr>
          <w:rFonts w:ascii="Times New Roman" w:eastAsia="Times New Roman" w:hAnsi="Times New Roman" w:cs="Times New Roman"/>
          <w:color w:val="000000"/>
          <w:sz w:val="24"/>
          <w:szCs w:val="24"/>
          <w:lang w:val="ro-RO"/>
        </w:rPr>
        <w:t xml:space="preserve"> </w:t>
      </w:r>
      <w:r w:rsidR="00D02CD0">
        <w:rPr>
          <w:rFonts w:ascii="Times New Roman" w:eastAsia="Times New Roman" w:hAnsi="Times New Roman" w:cs="Times New Roman"/>
          <w:color w:val="000000"/>
          <w:sz w:val="24"/>
          <w:szCs w:val="24"/>
          <w:lang w:val="ro-RO"/>
        </w:rPr>
        <w:t>din Legea finanț</w:t>
      </w:r>
      <w:r>
        <w:rPr>
          <w:rFonts w:ascii="Times New Roman" w:eastAsia="Times New Roman" w:hAnsi="Times New Roman" w:cs="Times New Roman"/>
          <w:color w:val="000000"/>
          <w:sz w:val="24"/>
          <w:szCs w:val="24"/>
          <w:lang w:val="ro-RO"/>
        </w:rPr>
        <w:t>elor publice locale nr.397</w:t>
      </w:r>
      <w:r w:rsidR="00005C25">
        <w:rPr>
          <w:rFonts w:ascii="Times New Roman" w:eastAsia="Times New Roman" w:hAnsi="Times New Roman" w:cs="Times New Roman"/>
          <w:color w:val="000000"/>
          <w:sz w:val="24"/>
          <w:szCs w:val="24"/>
          <w:lang w:val="ro-RO"/>
        </w:rPr>
        <w:t>/16.10.2003</w:t>
      </w:r>
      <w:r>
        <w:rPr>
          <w:rFonts w:ascii="Times New Roman" w:eastAsia="Times New Roman" w:hAnsi="Times New Roman" w:cs="Times New Roman"/>
          <w:color w:val="000000"/>
          <w:sz w:val="24"/>
          <w:szCs w:val="24"/>
          <w:lang w:val="ro-RO"/>
        </w:rPr>
        <w:t xml:space="preserve">, </w:t>
      </w:r>
      <w:r w:rsidR="00005C25">
        <w:rPr>
          <w:rFonts w:ascii="Times New Roman" w:eastAsia="Times New Roman" w:hAnsi="Times New Roman" w:cs="Times New Roman"/>
          <w:color w:val="000000"/>
          <w:sz w:val="24"/>
          <w:szCs w:val="24"/>
          <w:lang w:val="ro-RO"/>
        </w:rPr>
        <w:t>art.55 alin.(5) din Legea finanțelor publice și rasponsabilității bugetar-fiscale nr.181/25.07.2014, prevederilor Legii nr.205/2024 privind modificarea Legii Bugetlui de Stat pe anul 2024 nr.418/2023, în conformitate cu cerințele Ci</w:t>
      </w:r>
      <w:r w:rsidR="00D02CD0">
        <w:rPr>
          <w:rFonts w:ascii="Times New Roman" w:eastAsia="Times New Roman" w:hAnsi="Times New Roman" w:cs="Times New Roman"/>
          <w:color w:val="000000"/>
          <w:sz w:val="24"/>
          <w:szCs w:val="24"/>
          <w:lang w:val="ro-RO"/>
        </w:rPr>
        <w:t>r</w:t>
      </w:r>
      <w:r w:rsidR="00005C25">
        <w:rPr>
          <w:rFonts w:ascii="Times New Roman" w:eastAsia="Times New Roman" w:hAnsi="Times New Roman" w:cs="Times New Roman"/>
          <w:color w:val="000000"/>
          <w:sz w:val="24"/>
          <w:szCs w:val="24"/>
          <w:lang w:val="ro-RO"/>
        </w:rPr>
        <w:t>cularei nr.87/2 din 5 august 2024 Direcți</w:t>
      </w:r>
      <w:r w:rsidR="00D02CD0">
        <w:rPr>
          <w:rFonts w:ascii="Times New Roman" w:eastAsia="Times New Roman" w:hAnsi="Times New Roman" w:cs="Times New Roman"/>
          <w:color w:val="000000"/>
          <w:sz w:val="24"/>
          <w:szCs w:val="24"/>
          <w:lang w:val="ro-RO"/>
        </w:rPr>
        <w:t>a</w:t>
      </w:r>
      <w:r w:rsidR="00005C25">
        <w:rPr>
          <w:rFonts w:ascii="Times New Roman" w:eastAsia="Times New Roman" w:hAnsi="Times New Roman" w:cs="Times New Roman"/>
          <w:color w:val="000000"/>
          <w:sz w:val="24"/>
          <w:szCs w:val="24"/>
          <w:lang w:val="ro-RO"/>
        </w:rPr>
        <w:t xml:space="preserve"> General</w:t>
      </w:r>
      <w:r w:rsidR="00D02CD0">
        <w:rPr>
          <w:rFonts w:ascii="Times New Roman" w:eastAsia="Times New Roman" w:hAnsi="Times New Roman" w:cs="Times New Roman"/>
          <w:color w:val="000000"/>
          <w:sz w:val="24"/>
          <w:szCs w:val="24"/>
          <w:lang w:val="ro-RO"/>
        </w:rPr>
        <w:t>ă</w:t>
      </w:r>
      <w:r w:rsidR="00005C25">
        <w:rPr>
          <w:rFonts w:ascii="Times New Roman" w:eastAsia="Times New Roman" w:hAnsi="Times New Roman" w:cs="Times New Roman"/>
          <w:color w:val="000000"/>
          <w:sz w:val="24"/>
          <w:szCs w:val="24"/>
          <w:lang w:val="ro-RO"/>
        </w:rPr>
        <w:t xml:space="preserve"> de Finanțe,</w:t>
      </w:r>
      <w:r>
        <w:rPr>
          <w:rFonts w:ascii="Times New Roman" w:eastAsia="Times New Roman" w:hAnsi="Times New Roman" w:cs="Times New Roman"/>
          <w:color w:val="000000"/>
          <w:sz w:val="24"/>
          <w:szCs w:val="24"/>
          <w:lang w:val="ro-RO"/>
        </w:rPr>
        <w:t xml:space="preserve"> în baza avizului favora</w:t>
      </w:r>
      <w:r w:rsidR="00005C25">
        <w:rPr>
          <w:rFonts w:ascii="Times New Roman" w:eastAsia="Times New Roman" w:hAnsi="Times New Roman" w:cs="Times New Roman"/>
          <w:color w:val="000000"/>
          <w:sz w:val="24"/>
          <w:szCs w:val="24"/>
          <w:lang w:val="ro-RO"/>
        </w:rPr>
        <w:t>bil al Comisiei de specialitate</w:t>
      </w:r>
      <w:r>
        <w:rPr>
          <w:rFonts w:ascii="Times New Roman" w:eastAsia="Times New Roman" w:hAnsi="Times New Roman" w:cs="Times New Roman"/>
          <w:color w:val="000000"/>
          <w:sz w:val="24"/>
          <w:szCs w:val="24"/>
          <w:lang w:val="ro-RO"/>
        </w:rPr>
        <w:t>, Consiliul Local Teleșeu,</w:t>
      </w:r>
    </w:p>
    <w:p w:rsidR="00136D74" w:rsidRDefault="00136D74" w:rsidP="00D02CD0">
      <w:pPr>
        <w:spacing w:after="0"/>
        <w:jc w:val="center"/>
        <w:rPr>
          <w:rFonts w:ascii="Times New Roman" w:eastAsia="Times New Roman" w:hAnsi="Times New Roman" w:cs="Times New Roman"/>
          <w:b/>
          <w:color w:val="000000"/>
          <w:sz w:val="24"/>
          <w:szCs w:val="24"/>
          <w:lang w:val="ro-RO" w:eastAsia="ru-RU"/>
        </w:rPr>
      </w:pPr>
      <w:r>
        <w:rPr>
          <w:rFonts w:ascii="Times New Roman" w:eastAsia="Times New Roman" w:hAnsi="Times New Roman" w:cs="Times New Roman"/>
          <w:b/>
          <w:color w:val="000000"/>
          <w:sz w:val="24"/>
          <w:szCs w:val="24"/>
          <w:lang w:val="ro-RO" w:eastAsia="ru-RU"/>
        </w:rPr>
        <w:t>DECIDE:</w:t>
      </w:r>
    </w:p>
    <w:p w:rsidR="00321B33" w:rsidRPr="00321B33" w:rsidRDefault="00136D74" w:rsidP="00321B33">
      <w:pPr>
        <w:pStyle w:val="a6"/>
        <w:numPr>
          <w:ilvl w:val="0"/>
          <w:numId w:val="1"/>
        </w:numPr>
        <w:tabs>
          <w:tab w:val="left" w:pos="9639"/>
        </w:tabs>
        <w:ind w:right="50"/>
        <w:jc w:val="both"/>
        <w:rPr>
          <w:rFonts w:ascii="Times New Roman" w:eastAsia="Times New Roman" w:hAnsi="Times New Roman" w:cs="Times New Roman"/>
          <w:sz w:val="24"/>
          <w:szCs w:val="24"/>
          <w:lang w:val="ro-RO"/>
        </w:rPr>
      </w:pPr>
      <w:r w:rsidRPr="00321B33">
        <w:rPr>
          <w:rFonts w:ascii="Times New Roman" w:eastAsia="Times New Roman" w:hAnsi="Times New Roman" w:cs="Times New Roman"/>
          <w:sz w:val="24"/>
          <w:szCs w:val="24"/>
          <w:lang w:val="ro-RO"/>
        </w:rPr>
        <w:t xml:space="preserve">Se </w:t>
      </w:r>
      <w:r w:rsidR="00005C25" w:rsidRPr="00321B33">
        <w:rPr>
          <w:rFonts w:ascii="Times New Roman" w:eastAsia="Times New Roman" w:hAnsi="Times New Roman" w:cs="Times New Roman"/>
          <w:sz w:val="24"/>
          <w:szCs w:val="24"/>
          <w:lang w:val="ro-RO"/>
        </w:rPr>
        <w:t xml:space="preserve">corelează Bugetul </w:t>
      </w:r>
      <w:r w:rsidR="00321B33" w:rsidRPr="00321B33">
        <w:rPr>
          <w:rFonts w:ascii="Times New Roman" w:eastAsia="Times New Roman" w:hAnsi="Times New Roman" w:cs="Times New Roman"/>
          <w:sz w:val="24"/>
          <w:szCs w:val="24"/>
          <w:lang w:val="ro-RO"/>
        </w:rPr>
        <w:t>local</w:t>
      </w:r>
      <w:r w:rsidR="00005C25" w:rsidRPr="00321B33">
        <w:rPr>
          <w:rFonts w:ascii="Times New Roman" w:eastAsia="Times New Roman" w:hAnsi="Times New Roman" w:cs="Times New Roman"/>
          <w:sz w:val="24"/>
          <w:szCs w:val="24"/>
          <w:lang w:val="ro-RO"/>
        </w:rPr>
        <w:t xml:space="preserve"> Teleșeu</w:t>
      </w:r>
      <w:r w:rsidR="00321B33" w:rsidRPr="00321B33">
        <w:rPr>
          <w:rFonts w:ascii="Times New Roman" w:eastAsia="Times New Roman" w:hAnsi="Times New Roman" w:cs="Times New Roman"/>
          <w:sz w:val="24"/>
          <w:szCs w:val="24"/>
          <w:lang w:val="ro-RO"/>
        </w:rPr>
        <w:t xml:space="preserve"> aprobat pe anul 2024 cu Legea Bugetului de Stat pe anul 2024, modificâ</w:t>
      </w:r>
      <w:r w:rsidR="00D02CD0">
        <w:rPr>
          <w:rFonts w:ascii="Times New Roman" w:eastAsia="Times New Roman" w:hAnsi="Times New Roman" w:cs="Times New Roman"/>
          <w:sz w:val="24"/>
          <w:szCs w:val="24"/>
          <w:lang w:val="ro-RO"/>
        </w:rPr>
        <w:t>n</w:t>
      </w:r>
      <w:r w:rsidR="00321B33" w:rsidRPr="00321B33">
        <w:rPr>
          <w:rFonts w:ascii="Times New Roman" w:eastAsia="Times New Roman" w:hAnsi="Times New Roman" w:cs="Times New Roman"/>
          <w:sz w:val="24"/>
          <w:szCs w:val="24"/>
          <w:lang w:val="ro-RO"/>
        </w:rPr>
        <w:t>d prevedeile Deciziei nr.8.14 din 09 decembrie 2023 „cu privire la aprobarea Bugetului local Teleșeu pentru anul 2024” după cum urmează:</w:t>
      </w:r>
    </w:p>
    <w:p w:rsidR="00321B33" w:rsidRDefault="00321B33" w:rsidP="00321B33">
      <w:pPr>
        <w:pStyle w:val="a6"/>
        <w:numPr>
          <w:ilvl w:val="1"/>
          <w:numId w:val="1"/>
        </w:numPr>
        <w:tabs>
          <w:tab w:val="left" w:pos="9639"/>
        </w:tabs>
        <w:ind w:right="5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La Anexa nr.1 în pct.1 cifra la venituri 5 196,00 mii lei se substituie cu cifra 5 391,2 mii lei.</w:t>
      </w:r>
    </w:p>
    <w:p w:rsidR="00321B33" w:rsidRDefault="00321B33" w:rsidP="00321B33">
      <w:pPr>
        <w:pStyle w:val="a6"/>
        <w:numPr>
          <w:ilvl w:val="1"/>
          <w:numId w:val="1"/>
        </w:numPr>
        <w:tabs>
          <w:tab w:val="left" w:pos="9639"/>
        </w:tabs>
        <w:ind w:right="5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La Anexa nr.1 la pct.2 cifra la cheltuieli 5 196,00 mii lei se substituie cu cifra nr.5 391,2 mii lei.</w:t>
      </w:r>
    </w:p>
    <w:p w:rsidR="00321B33" w:rsidRPr="00321B33" w:rsidRDefault="00321B33" w:rsidP="00321B33">
      <w:pPr>
        <w:pStyle w:val="a6"/>
        <w:numPr>
          <w:ilvl w:val="1"/>
          <w:numId w:val="1"/>
        </w:numPr>
        <w:tabs>
          <w:tab w:val="left" w:pos="9639"/>
        </w:tabs>
        <w:ind w:right="5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Anexele nr.1,</w:t>
      </w:r>
      <w:bookmarkStart w:id="0" w:name="_GoBack"/>
      <w:bookmarkEnd w:id="0"/>
      <w:r>
        <w:rPr>
          <w:rFonts w:ascii="Times New Roman" w:eastAsia="Times New Roman" w:hAnsi="Times New Roman" w:cs="Times New Roman"/>
          <w:sz w:val="24"/>
          <w:szCs w:val="24"/>
          <w:lang w:val="ro-RO"/>
        </w:rPr>
        <w:t xml:space="preserve"> nr.2 și nr.3 </w:t>
      </w:r>
      <w:r w:rsidR="00D02CD0">
        <w:rPr>
          <w:rFonts w:ascii="Times New Roman" w:eastAsia="Times New Roman" w:hAnsi="Times New Roman" w:cs="Times New Roman"/>
          <w:sz w:val="24"/>
          <w:szCs w:val="24"/>
          <w:lang w:val="ro-RO"/>
        </w:rPr>
        <w:t xml:space="preserve">la Decizia </w:t>
      </w:r>
      <w:r w:rsidR="00D02CD0" w:rsidRPr="00321B33">
        <w:rPr>
          <w:rFonts w:ascii="Times New Roman" w:eastAsia="Times New Roman" w:hAnsi="Times New Roman" w:cs="Times New Roman"/>
          <w:sz w:val="24"/>
          <w:szCs w:val="24"/>
          <w:lang w:val="ro-RO"/>
        </w:rPr>
        <w:t xml:space="preserve">nr.8.14 din 09 decembrie 2023 „cu privire la aprobarea Bugetului local Teleșeu pentru anul 2024” </w:t>
      </w:r>
      <w:r>
        <w:rPr>
          <w:rFonts w:ascii="Times New Roman" w:eastAsia="Times New Roman" w:hAnsi="Times New Roman" w:cs="Times New Roman"/>
          <w:sz w:val="24"/>
          <w:szCs w:val="24"/>
          <w:lang w:val="ro-RO"/>
        </w:rPr>
        <w:t>se aprobă în redacție nouă (</w:t>
      </w:r>
      <w:r w:rsidR="00BF75E4">
        <w:rPr>
          <w:rFonts w:ascii="Times New Roman" w:eastAsia="Times New Roman" w:hAnsi="Times New Roman" w:cs="Times New Roman"/>
          <w:sz w:val="24"/>
          <w:szCs w:val="24"/>
          <w:lang w:val="ro-RO"/>
        </w:rPr>
        <w:t>corelate</w:t>
      </w:r>
      <w:r>
        <w:rPr>
          <w:rFonts w:ascii="Times New Roman" w:eastAsia="Times New Roman" w:hAnsi="Times New Roman" w:cs="Times New Roman"/>
          <w:sz w:val="24"/>
          <w:szCs w:val="24"/>
          <w:lang w:val="ro-RO"/>
        </w:rPr>
        <w:t>)</w:t>
      </w:r>
      <w:r w:rsidR="00BF75E4">
        <w:rPr>
          <w:rFonts w:ascii="Times New Roman" w:eastAsia="Times New Roman" w:hAnsi="Times New Roman" w:cs="Times New Roman"/>
          <w:sz w:val="24"/>
          <w:szCs w:val="24"/>
          <w:lang w:val="ro-RO"/>
        </w:rPr>
        <w:t xml:space="preserve"> conform Anexelor nr.1, nr.2 și nr.3 a prezentei Decizii.</w:t>
      </w:r>
    </w:p>
    <w:p w:rsidR="00136D74" w:rsidRDefault="00BF75E4" w:rsidP="00321B33">
      <w:pPr>
        <w:tabs>
          <w:tab w:val="left" w:pos="9639"/>
        </w:tabs>
        <w:ind w:right="50"/>
        <w:jc w:val="both"/>
        <w:rPr>
          <w:rFonts w:ascii="Times New Roman" w:eastAsia="Times New Roman" w:hAnsi="Times New Roman" w:cs="Times New Roman"/>
          <w:color w:val="000000"/>
          <w:sz w:val="24"/>
          <w:szCs w:val="24"/>
          <w:lang w:val="en-US" w:eastAsia="ru-RU"/>
        </w:rPr>
      </w:pPr>
      <w:r w:rsidRPr="00D02CD0">
        <w:rPr>
          <w:rFonts w:ascii="Times New Roman" w:eastAsia="Times New Roman" w:hAnsi="Times New Roman" w:cs="Times New Roman"/>
          <w:b/>
          <w:color w:val="000000"/>
          <w:sz w:val="24"/>
          <w:szCs w:val="24"/>
          <w:lang w:val="ro-RO" w:eastAsia="ru-RU"/>
        </w:rPr>
        <w:t xml:space="preserve">    </w:t>
      </w:r>
      <w:r w:rsidR="00136D74">
        <w:rPr>
          <w:rFonts w:ascii="Times New Roman" w:eastAsia="Times New Roman" w:hAnsi="Times New Roman" w:cs="Times New Roman"/>
          <w:b/>
          <w:color w:val="000000"/>
          <w:sz w:val="24"/>
          <w:szCs w:val="24"/>
          <w:lang w:val="en-US" w:eastAsia="ru-RU"/>
        </w:rPr>
        <w:t>2.</w:t>
      </w:r>
      <w:r w:rsidR="00136D74">
        <w:rPr>
          <w:rFonts w:ascii="Times New Roman" w:eastAsia="Times New Roman" w:hAnsi="Times New Roman" w:cs="Times New Roman"/>
          <w:color w:val="000000"/>
          <w:sz w:val="24"/>
          <w:szCs w:val="24"/>
          <w:lang w:val="en-US" w:eastAsia="ru-RU"/>
        </w:rPr>
        <w:t xml:space="preserve"> Se </w:t>
      </w:r>
      <w:proofErr w:type="spellStart"/>
      <w:r>
        <w:rPr>
          <w:rFonts w:ascii="Times New Roman" w:eastAsia="Times New Roman" w:hAnsi="Times New Roman" w:cs="Times New Roman"/>
          <w:color w:val="000000"/>
          <w:sz w:val="24"/>
          <w:szCs w:val="24"/>
          <w:lang w:val="en-US" w:eastAsia="ru-RU"/>
        </w:rPr>
        <w:t>desemnează</w:t>
      </w:r>
      <w:proofErr w:type="spellEnd"/>
      <w:r>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responsabil</w:t>
      </w:r>
      <w:r>
        <w:rPr>
          <w:rFonts w:ascii="Times New Roman" w:eastAsia="Times New Roman" w:hAnsi="Times New Roman" w:cs="Times New Roman"/>
          <w:color w:val="000000"/>
          <w:sz w:val="24"/>
          <w:szCs w:val="24"/>
          <w:lang w:val="en-US" w:eastAsia="ru-RU"/>
        </w:rPr>
        <w:t>ă</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p</w:t>
      </w:r>
      <w:r w:rsidR="00136D74">
        <w:rPr>
          <w:rFonts w:ascii="Times New Roman" w:eastAsia="Times New Roman" w:hAnsi="Times New Roman" w:cs="Times New Roman"/>
          <w:color w:val="000000"/>
          <w:sz w:val="24"/>
          <w:szCs w:val="24"/>
          <w:lang w:val="en-US" w:eastAsia="ru-RU"/>
        </w:rPr>
        <w:t>e</w:t>
      </w:r>
      <w:r>
        <w:rPr>
          <w:rFonts w:ascii="Times New Roman" w:eastAsia="Times New Roman" w:hAnsi="Times New Roman" w:cs="Times New Roman"/>
          <w:color w:val="000000"/>
          <w:sz w:val="24"/>
          <w:szCs w:val="24"/>
          <w:lang w:val="en-US" w:eastAsia="ru-RU"/>
        </w:rPr>
        <w:t>ntru</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efectuarea</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remanierilor</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în</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buget</w:t>
      </w:r>
      <w:proofErr w:type="spellEnd"/>
      <w:r>
        <w:rPr>
          <w:rFonts w:ascii="Times New Roman" w:eastAsia="Times New Roman" w:hAnsi="Times New Roman" w:cs="Times New Roman"/>
          <w:color w:val="000000"/>
          <w:sz w:val="24"/>
          <w:szCs w:val="24"/>
          <w:lang w:val="en-US" w:eastAsia="ru-RU"/>
        </w:rPr>
        <w:t xml:space="preserve"> conform </w:t>
      </w:r>
      <w:proofErr w:type="spellStart"/>
      <w:r>
        <w:rPr>
          <w:rFonts w:ascii="Times New Roman" w:eastAsia="Times New Roman" w:hAnsi="Times New Roman" w:cs="Times New Roman"/>
          <w:color w:val="000000"/>
          <w:sz w:val="24"/>
          <w:szCs w:val="24"/>
          <w:lang w:val="en-US" w:eastAsia="ru-RU"/>
        </w:rPr>
        <w:t>prezentei</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Decizii</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contabila</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șefă</w:t>
      </w:r>
      <w:proofErr w:type="spellEnd"/>
      <w:r>
        <w:rPr>
          <w:rFonts w:ascii="Times New Roman" w:eastAsia="Times New Roman" w:hAnsi="Times New Roman" w:cs="Times New Roman"/>
          <w:color w:val="000000"/>
          <w:sz w:val="24"/>
          <w:szCs w:val="24"/>
          <w:lang w:val="en-US" w:eastAsia="ru-RU"/>
        </w:rPr>
        <w:t xml:space="preserve"> a </w:t>
      </w:r>
      <w:proofErr w:type="spellStart"/>
      <w:r>
        <w:rPr>
          <w:rFonts w:ascii="Times New Roman" w:eastAsia="Times New Roman" w:hAnsi="Times New Roman" w:cs="Times New Roman"/>
          <w:color w:val="000000"/>
          <w:sz w:val="24"/>
          <w:szCs w:val="24"/>
          <w:lang w:val="en-US" w:eastAsia="ru-RU"/>
        </w:rPr>
        <w:t>Primăriei</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Teleșeu</w:t>
      </w:r>
      <w:proofErr w:type="spellEnd"/>
      <w:r>
        <w:rPr>
          <w:rFonts w:ascii="Times New Roman" w:eastAsia="Times New Roman" w:hAnsi="Times New Roman" w:cs="Times New Roman"/>
          <w:color w:val="000000"/>
          <w:sz w:val="24"/>
          <w:szCs w:val="24"/>
          <w:lang w:val="en-US" w:eastAsia="ru-RU"/>
        </w:rPr>
        <w:t>.</w:t>
      </w:r>
    </w:p>
    <w:p w:rsidR="00136D74" w:rsidRDefault="00BF75E4" w:rsidP="00136D74">
      <w:pPr>
        <w:shd w:val="clear" w:color="auto" w:fill="FFFFFF"/>
        <w:spacing w:after="0" w:line="315" w:lineRule="atLeast"/>
        <w:ind w:right="50"/>
        <w:jc w:val="both"/>
        <w:rPr>
          <w:rFonts w:ascii="Times New Roman" w:eastAsia="Times New Roman" w:hAnsi="Times New Roman" w:cs="Times New Roman"/>
          <w:color w:val="000000"/>
          <w:sz w:val="24"/>
          <w:szCs w:val="24"/>
          <w:lang w:val="fr-FR" w:eastAsia="ru-RU"/>
        </w:rPr>
      </w:pPr>
      <w:r>
        <w:rPr>
          <w:rFonts w:ascii="Times New Roman" w:eastAsia="Times New Roman" w:hAnsi="Times New Roman" w:cs="Times New Roman"/>
          <w:b/>
          <w:color w:val="000000"/>
          <w:sz w:val="24"/>
          <w:szCs w:val="24"/>
          <w:lang w:val="en-US" w:eastAsia="ru-RU"/>
        </w:rPr>
        <w:t xml:space="preserve">   </w:t>
      </w:r>
      <w:r w:rsidR="00136D74">
        <w:rPr>
          <w:rFonts w:ascii="Times New Roman" w:eastAsia="Times New Roman" w:hAnsi="Times New Roman" w:cs="Times New Roman"/>
          <w:b/>
          <w:color w:val="000000"/>
          <w:sz w:val="24"/>
          <w:szCs w:val="24"/>
          <w:lang w:val="en-US" w:eastAsia="ru-RU"/>
        </w:rPr>
        <w:t>3.</w:t>
      </w:r>
      <w:r w:rsidR="00136D74">
        <w:rPr>
          <w:rFonts w:ascii="Times New Roman" w:eastAsia="Times New Roman" w:hAnsi="Times New Roman" w:cs="Times New Roman"/>
          <w:color w:val="000000"/>
          <w:sz w:val="24"/>
          <w:szCs w:val="24"/>
          <w:lang w:val="en-US" w:eastAsia="ru-RU"/>
        </w:rPr>
        <w:t xml:space="preserve"> Se </w:t>
      </w:r>
      <w:proofErr w:type="spellStart"/>
      <w:r w:rsidR="00136D74">
        <w:rPr>
          <w:rFonts w:ascii="Times New Roman" w:eastAsia="Times New Roman" w:hAnsi="Times New Roman" w:cs="Times New Roman"/>
          <w:color w:val="000000"/>
          <w:sz w:val="24"/>
          <w:szCs w:val="24"/>
          <w:lang w:val="en-US" w:eastAsia="ru-RU"/>
        </w:rPr>
        <w:t>desemnează</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responsabil</w:t>
      </w:r>
      <w:proofErr w:type="spellEnd"/>
      <w:r w:rsidR="00136D74">
        <w:rPr>
          <w:rFonts w:ascii="Times New Roman" w:eastAsia="Times New Roman" w:hAnsi="Times New Roman" w:cs="Times New Roman"/>
          <w:color w:val="000000"/>
          <w:sz w:val="24"/>
          <w:szCs w:val="24"/>
          <w:lang w:val="en-US" w:eastAsia="ru-RU"/>
        </w:rPr>
        <w:t xml:space="preserve"> de </w:t>
      </w:r>
      <w:proofErr w:type="spellStart"/>
      <w:r w:rsidR="00136D74">
        <w:rPr>
          <w:rFonts w:ascii="Times New Roman" w:eastAsia="Times New Roman" w:hAnsi="Times New Roman" w:cs="Times New Roman"/>
          <w:color w:val="000000"/>
          <w:sz w:val="24"/>
          <w:szCs w:val="24"/>
          <w:lang w:val="en-US" w:eastAsia="ru-RU"/>
        </w:rPr>
        <w:t>controlul</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asupra</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executării</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prevederilor</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prezentei</w:t>
      </w:r>
      <w:proofErr w:type="spellEnd"/>
      <w:r w:rsidR="00136D74">
        <w:rPr>
          <w:rFonts w:ascii="Times New Roman" w:eastAsia="Times New Roman" w:hAnsi="Times New Roman" w:cs="Times New Roman"/>
          <w:color w:val="000000"/>
          <w:sz w:val="24"/>
          <w:szCs w:val="24"/>
          <w:lang w:val="en-US" w:eastAsia="ru-RU"/>
        </w:rPr>
        <w:t xml:space="preserve"> </w:t>
      </w:r>
      <w:proofErr w:type="spellStart"/>
      <w:r w:rsidR="00136D74">
        <w:rPr>
          <w:rFonts w:ascii="Times New Roman" w:eastAsia="Times New Roman" w:hAnsi="Times New Roman" w:cs="Times New Roman"/>
          <w:color w:val="000000"/>
          <w:sz w:val="24"/>
          <w:szCs w:val="24"/>
          <w:lang w:val="en-US" w:eastAsia="ru-RU"/>
        </w:rPr>
        <w:t>Decizii</w:t>
      </w:r>
      <w:proofErr w:type="spellEnd"/>
      <w:r w:rsidR="00136D74">
        <w:rPr>
          <w:rFonts w:ascii="Times New Roman" w:eastAsia="Times New Roman" w:hAnsi="Times New Roman" w:cs="Times New Roman"/>
          <w:color w:val="000000"/>
          <w:sz w:val="24"/>
          <w:szCs w:val="24"/>
          <w:lang w:val="en-US" w:eastAsia="ru-RU"/>
        </w:rPr>
        <w:t xml:space="preserve"> </w:t>
      </w:r>
      <w:proofErr w:type="gramStart"/>
      <w:r w:rsidR="00136D74">
        <w:rPr>
          <w:rFonts w:ascii="Times New Roman" w:eastAsia="Times New Roman" w:hAnsi="Times New Roman" w:cs="Times New Roman"/>
          <w:color w:val="000000"/>
          <w:sz w:val="24"/>
          <w:szCs w:val="24"/>
          <w:lang w:val="fr-FR" w:eastAsia="ru-RU"/>
        </w:rPr>
        <w:t>primarul  satului</w:t>
      </w:r>
      <w:proofErr w:type="gramEnd"/>
      <w:r w:rsidR="00136D74">
        <w:rPr>
          <w:rFonts w:ascii="Times New Roman" w:eastAsia="Times New Roman" w:hAnsi="Times New Roman" w:cs="Times New Roman"/>
          <w:color w:val="000000"/>
          <w:sz w:val="24"/>
          <w:szCs w:val="24"/>
          <w:lang w:val="fr-FR" w:eastAsia="ru-RU"/>
        </w:rPr>
        <w:t xml:space="preserve"> Teleșeu, dl Dediu Ion.</w:t>
      </w:r>
    </w:p>
    <w:p w:rsidR="00BF75E4" w:rsidRDefault="00BF75E4" w:rsidP="00136D74">
      <w:pPr>
        <w:shd w:val="clear" w:color="auto" w:fill="FFFFFF"/>
        <w:spacing w:after="0" w:line="315" w:lineRule="atLeast"/>
        <w:ind w:right="50"/>
        <w:jc w:val="both"/>
        <w:rPr>
          <w:rFonts w:ascii="Times New Roman" w:eastAsia="Times New Roman" w:hAnsi="Times New Roman" w:cs="Times New Roman"/>
          <w:color w:val="000000"/>
          <w:sz w:val="24"/>
          <w:szCs w:val="24"/>
          <w:lang w:val="fr-FR" w:eastAsia="ru-RU"/>
        </w:rPr>
      </w:pPr>
      <w:r>
        <w:rPr>
          <w:rFonts w:ascii="Times New Roman" w:eastAsia="Times New Roman" w:hAnsi="Times New Roman" w:cs="Times New Roman"/>
          <w:color w:val="000000"/>
          <w:sz w:val="24"/>
          <w:szCs w:val="24"/>
          <w:lang w:val="fr-FR" w:eastAsia="ru-RU"/>
        </w:rPr>
        <w:t xml:space="preserve">   4. Prezenta Decizie se publică în Registrul de Stat al actelor locale și intră în vigoare la data publicării cu drept de contestare în termen de 30 zile, în judecătoria Orhei, sediul central, în condițiile normelor Codului Administrativ nr.116/2018.</w:t>
      </w:r>
    </w:p>
    <w:p w:rsidR="00136D74" w:rsidRDefault="00136D74" w:rsidP="00136D74">
      <w:pPr>
        <w:shd w:val="clear" w:color="auto" w:fill="FFFFFF"/>
        <w:spacing w:after="0" w:line="315" w:lineRule="atLeast"/>
        <w:jc w:val="both"/>
        <w:rPr>
          <w:rFonts w:ascii="Times New Roman" w:eastAsia="Times New Roman" w:hAnsi="Times New Roman" w:cs="Times New Roman"/>
          <w:color w:val="000000"/>
          <w:sz w:val="24"/>
          <w:szCs w:val="24"/>
          <w:lang w:val="fr-FR" w:eastAsia="ru-RU"/>
        </w:rPr>
      </w:pPr>
    </w:p>
    <w:p w:rsidR="00136D74" w:rsidRDefault="00136D74" w:rsidP="00136D74">
      <w:pPr>
        <w:spacing w:after="0"/>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Preș</w:t>
      </w:r>
      <w:proofErr w:type="gramStart"/>
      <w:r>
        <w:rPr>
          <w:rFonts w:ascii="Times New Roman" w:eastAsia="Times New Roman" w:hAnsi="Times New Roman" w:cs="Times New Roman"/>
          <w:sz w:val="24"/>
          <w:szCs w:val="24"/>
          <w:lang w:val="en-GB"/>
        </w:rPr>
        <w:t>edinte</w:t>
      </w:r>
      <w:r w:rsidR="00BF75E4">
        <w:rPr>
          <w:rFonts w:ascii="Times New Roman" w:eastAsia="Times New Roman" w:hAnsi="Times New Roman" w:cs="Times New Roman"/>
          <w:sz w:val="24"/>
          <w:szCs w:val="24"/>
          <w:lang w:val="en-GB"/>
        </w:rPr>
        <w:t>le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ș</w:t>
      </w:r>
      <w:proofErr w:type="gramEnd"/>
      <w:r>
        <w:rPr>
          <w:rFonts w:ascii="Times New Roman" w:eastAsia="Times New Roman" w:hAnsi="Times New Roman" w:cs="Times New Roman"/>
          <w:sz w:val="24"/>
          <w:szCs w:val="24"/>
          <w:lang w:val="en-GB"/>
        </w:rPr>
        <w:t>edinței</w:t>
      </w:r>
      <w:proofErr w:type="spellEnd"/>
      <w:r>
        <w:rPr>
          <w:rFonts w:ascii="Times New Roman" w:eastAsia="Times New Roman" w:hAnsi="Times New Roman" w:cs="Times New Roman"/>
          <w:sz w:val="24"/>
          <w:szCs w:val="24"/>
          <w:lang w:val="en-GB"/>
        </w:rPr>
        <w:t xml:space="preserve">                                                                     </w:t>
      </w:r>
    </w:p>
    <w:p w:rsidR="00BF75E4" w:rsidRDefault="00BF75E4" w:rsidP="00136D74">
      <w:pPr>
        <w:spacing w:after="0"/>
        <w:jc w:val="both"/>
        <w:rPr>
          <w:rFonts w:ascii="Times New Roman" w:eastAsia="Times New Roman" w:hAnsi="Times New Roman" w:cs="Times New Roman"/>
          <w:sz w:val="24"/>
          <w:szCs w:val="24"/>
          <w:lang w:val="en-GB"/>
        </w:rPr>
      </w:pPr>
    </w:p>
    <w:p w:rsidR="00136D74" w:rsidRDefault="00136D74" w:rsidP="00136D74">
      <w:pPr>
        <w:spacing w:after="0"/>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Secretar</w:t>
      </w:r>
      <w:r w:rsidR="00BF75E4">
        <w:rPr>
          <w:rFonts w:ascii="Times New Roman" w:eastAsia="Times New Roman" w:hAnsi="Times New Roman" w:cs="Times New Roman"/>
          <w:sz w:val="24"/>
          <w:szCs w:val="24"/>
          <w:lang w:val="en-GB"/>
        </w:rPr>
        <w:t>ă</w:t>
      </w:r>
      <w:proofErr w:type="spellEnd"/>
      <w:r w:rsidR="00BF75E4">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Consiliului</w:t>
      </w:r>
      <w:proofErr w:type="spellEnd"/>
      <w:r>
        <w:rPr>
          <w:rFonts w:ascii="Times New Roman" w:eastAsia="Times New Roman" w:hAnsi="Times New Roman" w:cs="Times New Roman"/>
          <w:sz w:val="24"/>
          <w:szCs w:val="24"/>
          <w:lang w:val="en-GB"/>
        </w:rPr>
        <w:t xml:space="preserve"> local                                                                        </w:t>
      </w:r>
    </w:p>
    <w:p w:rsidR="00BF75E4" w:rsidRPr="00D02CD0" w:rsidRDefault="00D02CD0" w:rsidP="00136D74">
      <w:pPr>
        <w:spacing w:after="0"/>
        <w:jc w:val="both"/>
        <w:rPr>
          <w:rFonts w:ascii="Times New Roman" w:hAnsi="Times New Roman" w:cs="Times New Roman"/>
          <w:sz w:val="24"/>
          <w:szCs w:val="24"/>
          <w:lang w:val="en-GB"/>
        </w:rPr>
      </w:pPr>
      <w:proofErr w:type="spellStart"/>
      <w:r w:rsidRPr="00D02CD0">
        <w:rPr>
          <w:rFonts w:ascii="Times New Roman" w:hAnsi="Times New Roman" w:cs="Times New Roman"/>
          <w:sz w:val="24"/>
          <w:szCs w:val="24"/>
          <w:lang w:val="en-GB"/>
        </w:rPr>
        <w:t>Autor</w:t>
      </w:r>
      <w:proofErr w:type="spellEnd"/>
      <w:r w:rsidRPr="00D02CD0">
        <w:rPr>
          <w:rFonts w:ascii="Times New Roman" w:hAnsi="Times New Roman" w:cs="Times New Roman"/>
          <w:sz w:val="24"/>
          <w:szCs w:val="24"/>
          <w:lang w:val="en-GB"/>
        </w:rPr>
        <w:t xml:space="preserve">:  Maria </w:t>
      </w:r>
      <w:r>
        <w:rPr>
          <w:rFonts w:ascii="Times New Roman" w:hAnsi="Times New Roman" w:cs="Times New Roman"/>
          <w:sz w:val="24"/>
          <w:szCs w:val="24"/>
          <w:lang w:val="en-GB"/>
        </w:rPr>
        <w:t xml:space="preserve">Frunze – </w:t>
      </w:r>
      <w:proofErr w:type="spellStart"/>
      <w:r>
        <w:rPr>
          <w:rFonts w:ascii="Times New Roman" w:hAnsi="Times New Roman" w:cs="Times New Roman"/>
          <w:sz w:val="24"/>
          <w:szCs w:val="24"/>
          <w:lang w:val="en-GB"/>
        </w:rPr>
        <w:t>contabilă-șefă</w:t>
      </w:r>
      <w:proofErr w:type="spellEnd"/>
    </w:p>
    <w:sectPr w:rsidR="00BF75E4" w:rsidRPr="00D02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0F8D"/>
    <w:multiLevelType w:val="multilevel"/>
    <w:tmpl w:val="3DFE8E7C"/>
    <w:lvl w:ilvl="0">
      <w:start w:val="1"/>
      <w:numFmt w:val="decimal"/>
      <w:lvlText w:val="%1."/>
      <w:lvlJc w:val="left"/>
      <w:pPr>
        <w:ind w:left="720" w:hanging="360"/>
      </w:pPr>
      <w:rPr>
        <w:rFonts w:hint="default"/>
        <w:b/>
        <w:sz w:val="22"/>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72"/>
    <w:rsid w:val="00005C25"/>
    <w:rsid w:val="00081572"/>
    <w:rsid w:val="000F7FDA"/>
    <w:rsid w:val="00136D74"/>
    <w:rsid w:val="00321B33"/>
    <w:rsid w:val="003C2581"/>
    <w:rsid w:val="004C5706"/>
    <w:rsid w:val="004D68A9"/>
    <w:rsid w:val="00BF75E4"/>
    <w:rsid w:val="00D02CD0"/>
    <w:rsid w:val="00EE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D74"/>
    <w:rPr>
      <w:rFonts w:ascii="Tahoma" w:hAnsi="Tahoma" w:cs="Tahoma"/>
      <w:sz w:val="16"/>
      <w:szCs w:val="16"/>
    </w:rPr>
  </w:style>
  <w:style w:type="character" w:styleId="a5">
    <w:name w:val="Hyperlink"/>
    <w:basedOn w:val="a0"/>
    <w:uiPriority w:val="99"/>
    <w:unhideWhenUsed/>
    <w:rsid w:val="004C5706"/>
    <w:rPr>
      <w:color w:val="0000FF" w:themeColor="hyperlink"/>
      <w:u w:val="single"/>
    </w:rPr>
  </w:style>
  <w:style w:type="paragraph" w:styleId="a6">
    <w:name w:val="List Paragraph"/>
    <w:basedOn w:val="a"/>
    <w:uiPriority w:val="34"/>
    <w:qFormat/>
    <w:rsid w:val="00321B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D74"/>
    <w:rPr>
      <w:rFonts w:ascii="Tahoma" w:hAnsi="Tahoma" w:cs="Tahoma"/>
      <w:sz w:val="16"/>
      <w:szCs w:val="16"/>
    </w:rPr>
  </w:style>
  <w:style w:type="character" w:styleId="a5">
    <w:name w:val="Hyperlink"/>
    <w:basedOn w:val="a0"/>
    <w:uiPriority w:val="99"/>
    <w:unhideWhenUsed/>
    <w:rsid w:val="004C5706"/>
    <w:rPr>
      <w:color w:val="0000FF" w:themeColor="hyperlink"/>
      <w:u w:val="single"/>
    </w:rPr>
  </w:style>
  <w:style w:type="paragraph" w:styleId="a6">
    <w:name w:val="List Paragraph"/>
    <w:basedOn w:val="a"/>
    <w:uiPriority w:val="34"/>
    <w:qFormat/>
    <w:rsid w:val="0032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66894">
      <w:bodyDiv w:val="1"/>
      <w:marLeft w:val="0"/>
      <w:marRight w:val="0"/>
      <w:marTop w:val="0"/>
      <w:marBottom w:val="0"/>
      <w:divBdr>
        <w:top w:val="none" w:sz="0" w:space="0" w:color="auto"/>
        <w:left w:val="none" w:sz="0" w:space="0" w:color="auto"/>
        <w:bottom w:val="none" w:sz="0" w:space="0" w:color="auto"/>
        <w:right w:val="none" w:sz="0" w:space="0" w:color="auto"/>
      </w:divBdr>
    </w:div>
    <w:div w:id="8231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maria.teleseu@apl.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2024-08-12T14:08:00Z</cp:lastPrinted>
  <dcterms:created xsi:type="dcterms:W3CDTF">2024-08-12T12:39:00Z</dcterms:created>
  <dcterms:modified xsi:type="dcterms:W3CDTF">2024-08-12T14:11:00Z</dcterms:modified>
</cp:coreProperties>
</file>