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45145D" w:rsidTr="0045145D">
        <w:trPr>
          <w:trHeight w:val="2122"/>
        </w:trPr>
        <w:tc>
          <w:tcPr>
            <w:tcW w:w="3583" w:type="dxa"/>
            <w:tcBorders>
              <w:top w:val="nil"/>
              <w:left w:val="nil"/>
              <w:bottom w:val="single" w:sz="18" w:space="0" w:color="auto"/>
              <w:right w:val="nil"/>
            </w:tcBorders>
          </w:tcPr>
          <w:p w:rsidR="0045145D" w:rsidRDefault="0045145D" w:rsidP="00F21677">
            <w:pPr>
              <w:spacing w:after="0"/>
              <w:rPr>
                <w:rFonts w:ascii="Times New Roman" w:eastAsia="Times New Roman" w:hAnsi="Times New Roman"/>
                <w:sz w:val="24"/>
                <w:szCs w:val="20"/>
              </w:rPr>
            </w:pPr>
            <w:r>
              <w:rPr>
                <w:rFonts w:ascii="Times New Roman" w:eastAsia="Times New Roman" w:hAnsi="Times New Roman"/>
                <w:sz w:val="24"/>
                <w:szCs w:val="20"/>
              </w:rPr>
              <w:t>REPUBLICA MOLDOVA</w:t>
            </w:r>
          </w:p>
          <w:p w:rsidR="0045145D" w:rsidRDefault="0045145D" w:rsidP="00F21677">
            <w:pPr>
              <w:spacing w:after="0"/>
              <w:ind w:left="-567"/>
              <w:jc w:val="center"/>
              <w:rPr>
                <w:rFonts w:ascii="Times New Roman" w:eastAsia="Times New Roman" w:hAnsi="Times New Roman"/>
                <w:sz w:val="24"/>
                <w:szCs w:val="20"/>
              </w:rPr>
            </w:pPr>
          </w:p>
          <w:p w:rsidR="0045145D" w:rsidRDefault="0045145D" w:rsidP="00F21677">
            <w:pPr>
              <w:tabs>
                <w:tab w:val="center" w:pos="314"/>
              </w:tabs>
              <w:spacing w:after="0"/>
              <w:ind w:left="-567"/>
              <w:rPr>
                <w:rFonts w:ascii="Times New Roman" w:eastAsia="Times New Roman" w:hAnsi="Times New Roman"/>
                <w:sz w:val="24"/>
                <w:szCs w:val="20"/>
              </w:rPr>
            </w:pPr>
            <w:r>
              <w:rPr>
                <w:rFonts w:ascii="Times New Roman" w:eastAsia="Times New Roman" w:hAnsi="Times New Roman"/>
                <w:sz w:val="24"/>
                <w:szCs w:val="20"/>
                <w:lang w:val="ro-RO"/>
              </w:rPr>
              <w:t xml:space="preserve">               RAIONUL ORHEI</w:t>
            </w:r>
          </w:p>
          <w:p w:rsidR="0045145D" w:rsidRDefault="0045145D" w:rsidP="00F21677">
            <w:pPr>
              <w:spacing w:after="0"/>
              <w:ind w:left="-567"/>
              <w:jc w:val="center"/>
              <w:rPr>
                <w:rFonts w:ascii="Times New Roman" w:eastAsia="Times New Roman" w:hAnsi="Times New Roman"/>
                <w:sz w:val="24"/>
                <w:szCs w:val="20"/>
              </w:rPr>
            </w:pPr>
          </w:p>
          <w:p w:rsidR="0045145D" w:rsidRDefault="0045145D" w:rsidP="00F21677">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CONSILIUL  LOCAL</w:t>
            </w:r>
          </w:p>
          <w:p w:rsidR="0045145D" w:rsidRDefault="0045145D" w:rsidP="00F21677">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eleșeu            TELEȘEU</w:t>
            </w:r>
          </w:p>
          <w:p w:rsidR="0045145D" w:rsidRDefault="0045145D" w:rsidP="00F21677">
            <w:pPr>
              <w:spacing w:after="0"/>
              <w:ind w:left="-567"/>
              <w:jc w:val="center"/>
              <w:rPr>
                <w:rFonts w:ascii="Times New Roman" w:eastAsia="Times New Roman" w:hAnsi="Times New Roman"/>
                <w:b/>
                <w:i/>
                <w:sz w:val="24"/>
                <w:szCs w:val="20"/>
                <w:lang w:val="ro-RO"/>
              </w:rPr>
            </w:pPr>
          </w:p>
        </w:tc>
        <w:tc>
          <w:tcPr>
            <w:tcW w:w="2243" w:type="dxa"/>
            <w:tcBorders>
              <w:top w:val="nil"/>
              <w:left w:val="nil"/>
              <w:bottom w:val="single" w:sz="18" w:space="0" w:color="auto"/>
              <w:right w:val="nil"/>
            </w:tcBorders>
            <w:hideMark/>
          </w:tcPr>
          <w:p w:rsidR="0045145D" w:rsidRDefault="0045145D" w:rsidP="00F21677">
            <w:pPr>
              <w:spacing w:after="0"/>
              <w:ind w:left="-567"/>
              <w:jc w:val="center"/>
              <w:rPr>
                <w:rFonts w:ascii="Times New Roman" w:eastAsia="Times New Roman" w:hAnsi="Times New Roman"/>
                <w:sz w:val="24"/>
                <w:szCs w:val="20"/>
                <w:lang w:val="ro-RO"/>
              </w:rPr>
            </w:pPr>
            <w:r>
              <w:rPr>
                <w:rFonts w:ascii="Times New Roman" w:eastAsia="Times New Roman" w:hAnsi="Times New Roman"/>
                <w:noProof/>
                <w:sz w:val="20"/>
                <w:szCs w:val="20"/>
                <w:lang w:val="ru-RU" w:eastAsia="ru-RU"/>
              </w:rPr>
              <w:drawing>
                <wp:inline distT="0" distB="0" distL="0" distR="0">
                  <wp:extent cx="904875" cy="1038225"/>
                  <wp:effectExtent l="0" t="0" r="9525" b="9525"/>
                  <wp:docPr id="1" name="Рисунок 1" descr="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tc>
        <w:tc>
          <w:tcPr>
            <w:tcW w:w="4239" w:type="dxa"/>
            <w:tcBorders>
              <w:top w:val="nil"/>
              <w:left w:val="nil"/>
              <w:bottom w:val="single" w:sz="18" w:space="0" w:color="auto"/>
              <w:right w:val="nil"/>
            </w:tcBorders>
          </w:tcPr>
          <w:p w:rsidR="0045145D" w:rsidRDefault="0045145D" w:rsidP="00F21677">
            <w:pPr>
              <w:spacing w:after="0"/>
              <w:ind w:left="-567"/>
              <w:jc w:val="center"/>
              <w:rPr>
                <w:rFonts w:ascii="Times New Roman" w:eastAsia="Times New Roman" w:hAnsi="Times New Roman"/>
                <w:noProof/>
                <w:sz w:val="24"/>
                <w:szCs w:val="20"/>
                <w:lang w:val="ro-RO"/>
              </w:rPr>
            </w:pPr>
            <w:r>
              <w:rPr>
                <w:rFonts w:ascii="Times New Roman" w:eastAsia="Times New Roman" w:hAnsi="Times New Roman"/>
                <w:noProof/>
                <w:sz w:val="24"/>
                <w:szCs w:val="20"/>
                <w:lang w:val="ro-RO"/>
              </w:rPr>
              <w:t>РЕСПУБЛИКА МОЛДОВА</w:t>
            </w:r>
          </w:p>
          <w:p w:rsidR="0045145D" w:rsidRDefault="0045145D" w:rsidP="00F21677">
            <w:pPr>
              <w:spacing w:after="0"/>
              <w:ind w:left="-567"/>
              <w:jc w:val="center"/>
              <w:rPr>
                <w:rFonts w:ascii="Times New Roman" w:eastAsia="Times New Roman" w:hAnsi="Times New Roman"/>
                <w:b/>
                <w:sz w:val="24"/>
                <w:szCs w:val="20"/>
                <w:lang w:val="ro-RO"/>
              </w:rPr>
            </w:pPr>
          </w:p>
          <w:p w:rsidR="0045145D" w:rsidRDefault="0045145D" w:rsidP="00F21677">
            <w:pPr>
              <w:spacing w:after="0"/>
              <w:ind w:left="-567"/>
              <w:jc w:val="center"/>
              <w:rPr>
                <w:rFonts w:ascii="Times New Roman" w:eastAsia="Times New Roman" w:hAnsi="Times New Roman"/>
                <w:sz w:val="24"/>
                <w:szCs w:val="20"/>
                <w:lang w:val="ru-RU"/>
              </w:rPr>
            </w:pPr>
            <w:r>
              <w:rPr>
                <w:rFonts w:ascii="Times New Roman" w:eastAsia="Times New Roman" w:hAnsi="Times New Roman"/>
                <w:sz w:val="24"/>
                <w:szCs w:val="20"/>
                <w:lang w:val="ru-RU"/>
              </w:rPr>
              <w:t>ОРХЕЙСКИЙ РАЙОН</w:t>
            </w:r>
          </w:p>
          <w:p w:rsidR="0045145D" w:rsidRDefault="0045145D" w:rsidP="00F21677">
            <w:pPr>
              <w:spacing w:after="0"/>
              <w:ind w:left="-567"/>
              <w:jc w:val="center"/>
              <w:rPr>
                <w:rFonts w:ascii="Times New Roman" w:eastAsia="Times New Roman" w:hAnsi="Times New Roman"/>
                <w:sz w:val="24"/>
                <w:szCs w:val="20"/>
                <w:lang w:val="ru-RU"/>
              </w:rPr>
            </w:pPr>
          </w:p>
          <w:p w:rsidR="0045145D" w:rsidRDefault="0045145D" w:rsidP="00F21677">
            <w:pPr>
              <w:spacing w:after="0"/>
              <w:ind w:left="-567"/>
              <w:jc w:val="center"/>
              <w:rPr>
                <w:rFonts w:ascii="Times New Roman" w:eastAsia="Times New Roman" w:hAnsi="Times New Roman"/>
                <w:sz w:val="24"/>
                <w:szCs w:val="24"/>
                <w:lang w:val="ro-RO"/>
              </w:rPr>
            </w:pPr>
            <w:r>
              <w:rPr>
                <w:rFonts w:ascii="Times New Roman" w:eastAsia="Times New Roman" w:hAnsi="Times New Roman"/>
                <w:sz w:val="24"/>
                <w:szCs w:val="24"/>
                <w:lang w:val="ru-RU"/>
              </w:rPr>
              <w:t xml:space="preserve">СЕЛЬСКИЙ СОВЕТ </w:t>
            </w:r>
          </w:p>
          <w:p w:rsidR="0045145D" w:rsidRDefault="0045145D" w:rsidP="00F21677">
            <w:pPr>
              <w:spacing w:after="0"/>
              <w:ind w:left="-567"/>
              <w:jc w:val="center"/>
              <w:rPr>
                <w:rFonts w:ascii="Times New Roman" w:eastAsia="Times New Roman" w:hAnsi="Times New Roman"/>
                <w:sz w:val="24"/>
                <w:szCs w:val="24"/>
              </w:rPr>
            </w:pPr>
            <w:r>
              <w:rPr>
                <w:rFonts w:ascii="Times New Roman" w:eastAsia="Times New Roman" w:hAnsi="Times New Roman"/>
                <w:sz w:val="24"/>
                <w:szCs w:val="24"/>
                <w:lang w:val="ru-RU"/>
              </w:rPr>
              <w:t xml:space="preserve">  </w:t>
            </w:r>
            <w:r>
              <w:rPr>
                <w:rFonts w:ascii="Times New Roman" w:eastAsia="Times New Roman" w:hAnsi="Times New Roman"/>
                <w:sz w:val="24"/>
                <w:szCs w:val="24"/>
                <w:lang w:val="ro-RO"/>
              </w:rPr>
              <w:t>TEЛEШЕУ</w:t>
            </w:r>
          </w:p>
          <w:p w:rsidR="0045145D" w:rsidRDefault="0045145D" w:rsidP="00F21677">
            <w:pPr>
              <w:spacing w:after="0"/>
              <w:ind w:left="-567"/>
              <w:jc w:val="center"/>
              <w:rPr>
                <w:rFonts w:ascii="Times New Roman" w:eastAsia="Times New Roman" w:hAnsi="Times New Roman"/>
                <w:i/>
                <w:sz w:val="24"/>
                <w:szCs w:val="20"/>
              </w:rPr>
            </w:pPr>
          </w:p>
        </w:tc>
      </w:tr>
    </w:tbl>
    <w:p w:rsidR="0045145D" w:rsidRDefault="0045145D" w:rsidP="0045145D">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MD 3550, s.Teleșeu, raionul Orhei,</w:t>
      </w:r>
    </w:p>
    <w:p w:rsidR="0045145D" w:rsidRDefault="0045145D" w:rsidP="0045145D">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 xml:space="preserve"> e-mail: </w:t>
      </w:r>
      <w:hyperlink r:id="rId7" w:history="1">
        <w:r>
          <w:rPr>
            <w:rStyle w:val="a3"/>
            <w:rFonts w:ascii="Times New Roman" w:eastAsia="Times New Roman" w:hAnsi="Times New Roman"/>
            <w:sz w:val="20"/>
            <w:szCs w:val="20"/>
            <w:lang w:val="ro-RO" w:eastAsia="ru-RU"/>
          </w:rPr>
          <w:t>primariasteleseu@mail.ru</w:t>
        </w:r>
      </w:hyperlink>
      <w:r>
        <w:rPr>
          <w:rFonts w:ascii="Times New Roman" w:eastAsia="Times New Roman" w:hAnsi="Times New Roman"/>
          <w:sz w:val="20"/>
          <w:szCs w:val="20"/>
          <w:lang w:val="ro-RO" w:eastAsia="ru-RU"/>
        </w:rPr>
        <w:t xml:space="preserve"> tel/fax:+373 (235) 54 2 36</w:t>
      </w:r>
    </w:p>
    <w:p w:rsidR="00DF0BF6" w:rsidRDefault="00DF0BF6" w:rsidP="0045145D">
      <w:pPr>
        <w:tabs>
          <w:tab w:val="left" w:pos="3075"/>
          <w:tab w:val="left" w:pos="6165"/>
        </w:tabs>
        <w:spacing w:after="0" w:line="240" w:lineRule="auto"/>
        <w:jc w:val="center"/>
        <w:rPr>
          <w:rFonts w:ascii="Times New Roman" w:hAnsi="Times New Roman"/>
          <w:b/>
          <w:sz w:val="26"/>
          <w:szCs w:val="26"/>
          <w:lang w:val="ro-RO"/>
        </w:rPr>
      </w:pPr>
    </w:p>
    <w:p w:rsidR="0045145D" w:rsidRDefault="0045145D" w:rsidP="0045145D">
      <w:pPr>
        <w:tabs>
          <w:tab w:val="left" w:pos="3075"/>
          <w:tab w:val="left" w:pos="6165"/>
        </w:tabs>
        <w:spacing w:after="0" w:line="240" w:lineRule="auto"/>
        <w:jc w:val="center"/>
        <w:rPr>
          <w:rFonts w:ascii="Times New Roman" w:hAnsi="Times New Roman"/>
          <w:b/>
          <w:sz w:val="26"/>
          <w:szCs w:val="26"/>
          <w:lang w:val="ro-RO"/>
        </w:rPr>
      </w:pPr>
      <w:r>
        <w:rPr>
          <w:rFonts w:ascii="Times New Roman" w:hAnsi="Times New Roman"/>
          <w:b/>
          <w:sz w:val="26"/>
          <w:szCs w:val="26"/>
          <w:lang w:val="ro-RO"/>
        </w:rPr>
        <w:t xml:space="preserve"> D E C I Z I A nr. 7.1 </w:t>
      </w:r>
    </w:p>
    <w:p w:rsidR="0045145D" w:rsidRDefault="0045145D" w:rsidP="0045145D">
      <w:pPr>
        <w:tabs>
          <w:tab w:val="left" w:pos="2535"/>
          <w:tab w:val="left" w:pos="3075"/>
          <w:tab w:val="left" w:pos="6165"/>
        </w:tabs>
        <w:spacing w:after="0" w:line="240" w:lineRule="auto"/>
        <w:jc w:val="both"/>
        <w:rPr>
          <w:rFonts w:ascii="Times New Roman" w:hAnsi="Times New Roman"/>
          <w:sz w:val="26"/>
          <w:szCs w:val="26"/>
          <w:lang w:val="ro-RO"/>
        </w:rPr>
      </w:pPr>
      <w:r>
        <w:rPr>
          <w:rFonts w:ascii="Times New Roman" w:hAnsi="Times New Roman"/>
          <w:sz w:val="26"/>
          <w:szCs w:val="26"/>
        </w:rPr>
        <w:t>“</w:t>
      </w:r>
      <w:r w:rsidR="00DF0BF6">
        <w:rPr>
          <w:rFonts w:ascii="Times New Roman" w:hAnsi="Times New Roman"/>
          <w:sz w:val="26"/>
          <w:szCs w:val="26"/>
        </w:rPr>
        <w:t>23</w:t>
      </w:r>
      <w:r>
        <w:rPr>
          <w:rFonts w:ascii="Times New Roman" w:hAnsi="Times New Roman"/>
          <w:sz w:val="26"/>
          <w:szCs w:val="26"/>
        </w:rPr>
        <w:t xml:space="preserve">” </w:t>
      </w:r>
      <w:proofErr w:type="spellStart"/>
      <w:r>
        <w:rPr>
          <w:rFonts w:ascii="Times New Roman" w:hAnsi="Times New Roman"/>
          <w:sz w:val="26"/>
          <w:szCs w:val="26"/>
        </w:rPr>
        <w:t>octombrie</w:t>
      </w:r>
      <w:proofErr w:type="spellEnd"/>
      <w:r>
        <w:rPr>
          <w:rFonts w:ascii="Times New Roman" w:hAnsi="Times New Roman"/>
          <w:sz w:val="26"/>
          <w:szCs w:val="26"/>
        </w:rPr>
        <w:t xml:space="preserve"> </w:t>
      </w:r>
      <w:r>
        <w:rPr>
          <w:rFonts w:ascii="Times New Roman" w:hAnsi="Times New Roman"/>
          <w:sz w:val="26"/>
          <w:szCs w:val="26"/>
          <w:lang w:val="ro-RO"/>
        </w:rPr>
        <w:t xml:space="preserve">2020                                                             satul Teleșeu, raionul Orhei                       </w:t>
      </w:r>
    </w:p>
    <w:p w:rsidR="0045145D" w:rsidRDefault="0045145D" w:rsidP="0045145D">
      <w:pPr>
        <w:tabs>
          <w:tab w:val="left" w:pos="2505"/>
        </w:tabs>
        <w:spacing w:after="0" w:line="240" w:lineRule="auto"/>
        <w:rPr>
          <w:rFonts w:ascii="Times New Roman" w:hAnsi="Times New Roman"/>
          <w:sz w:val="26"/>
          <w:szCs w:val="26"/>
          <w:lang w:val="ro-RO"/>
        </w:rPr>
      </w:pPr>
    </w:p>
    <w:p w:rsidR="0045145D" w:rsidRDefault="0045145D" w:rsidP="0045145D">
      <w:pPr>
        <w:tabs>
          <w:tab w:val="left" w:pos="2505"/>
        </w:tabs>
        <w:spacing w:after="0" w:line="240" w:lineRule="auto"/>
        <w:jc w:val="both"/>
        <w:rPr>
          <w:rFonts w:ascii="Times New Roman" w:hAnsi="Times New Roman"/>
          <w:i/>
          <w:sz w:val="26"/>
          <w:szCs w:val="26"/>
          <w:lang w:val="ro-RO"/>
        </w:rPr>
      </w:pPr>
      <w:r>
        <w:rPr>
          <w:rFonts w:ascii="Times New Roman" w:hAnsi="Times New Roman"/>
          <w:i/>
          <w:sz w:val="26"/>
          <w:szCs w:val="26"/>
          <w:lang w:val="ro-RO"/>
        </w:rPr>
        <w:t>Cu privire la inițierea înregistrării primare masive</w:t>
      </w:r>
    </w:p>
    <w:p w:rsidR="0045145D" w:rsidRDefault="0045145D" w:rsidP="0045145D">
      <w:pPr>
        <w:tabs>
          <w:tab w:val="left" w:pos="2505"/>
        </w:tabs>
        <w:spacing w:after="0" w:line="240" w:lineRule="auto"/>
        <w:jc w:val="both"/>
        <w:rPr>
          <w:rFonts w:ascii="Times New Roman" w:hAnsi="Times New Roman"/>
          <w:i/>
          <w:sz w:val="26"/>
          <w:szCs w:val="26"/>
          <w:lang w:val="ro-RO"/>
        </w:rPr>
      </w:pPr>
    </w:p>
    <w:p w:rsidR="0045145D" w:rsidRDefault="0045145D" w:rsidP="0045145D">
      <w:pPr>
        <w:jc w:val="both"/>
        <w:rPr>
          <w:rFonts w:ascii="Times New Roman" w:hAnsi="Times New Roman"/>
          <w:sz w:val="26"/>
          <w:szCs w:val="26"/>
          <w:lang w:val="ro-RO"/>
        </w:rPr>
      </w:pPr>
      <w:r>
        <w:rPr>
          <w:sz w:val="26"/>
          <w:szCs w:val="26"/>
          <w:lang w:val="ro-RO"/>
        </w:rPr>
        <w:tab/>
      </w:r>
      <w:r>
        <w:rPr>
          <w:rFonts w:ascii="Times New Roman" w:hAnsi="Times New Roman"/>
          <w:sz w:val="26"/>
          <w:szCs w:val="26"/>
          <w:lang w:val="ro-RO"/>
        </w:rPr>
        <w:t>În temeiul art.14 alin.(1) din Legea privind administrația publică locală nr.436-XVI din 28 decembrie 2006, cu modificările și completările ulterioare, art.55, art.55</w:t>
      </w:r>
      <w:r>
        <w:rPr>
          <w:rFonts w:ascii="Times New Roman" w:hAnsi="Times New Roman"/>
          <w:sz w:val="26"/>
          <w:szCs w:val="26"/>
          <w:vertAlign w:val="superscript"/>
          <w:lang w:val="ro-RO"/>
        </w:rPr>
        <w:t xml:space="preserve">1 </w:t>
      </w:r>
      <w:r>
        <w:rPr>
          <w:rFonts w:ascii="Times New Roman" w:hAnsi="Times New Roman"/>
          <w:sz w:val="26"/>
          <w:szCs w:val="26"/>
          <w:lang w:val="ro-RO"/>
        </w:rPr>
        <w:t xml:space="preserve">din Legea cadastrului bunurilor imobilenr.1543-XIII din 25 februarie 1998, cu modificările și completările ulterioare, Legea nr.29 din 05.04.2018 privind delimitarea proprietății publice, Hotărîrii Guvernului nr.1030 din 12.10.1998 despre unele măsuri privind crearea cadastrului bunurilor imobile, Consiliul local,          </w:t>
      </w:r>
    </w:p>
    <w:p w:rsidR="0045145D" w:rsidRDefault="0045145D" w:rsidP="0045145D">
      <w:pPr>
        <w:jc w:val="center"/>
        <w:rPr>
          <w:rFonts w:ascii="Times New Roman" w:hAnsi="Times New Roman"/>
          <w:b/>
          <w:sz w:val="26"/>
          <w:szCs w:val="26"/>
        </w:rPr>
      </w:pPr>
      <w:r>
        <w:rPr>
          <w:rFonts w:ascii="Times New Roman" w:hAnsi="Times New Roman"/>
          <w:b/>
          <w:sz w:val="26"/>
          <w:szCs w:val="26"/>
          <w:lang w:val="ro-RO"/>
        </w:rPr>
        <w:t>D E C I D E</w:t>
      </w:r>
      <w:r>
        <w:rPr>
          <w:rFonts w:ascii="Times New Roman" w:hAnsi="Times New Roman"/>
          <w:b/>
          <w:sz w:val="26"/>
          <w:szCs w:val="26"/>
        </w:rPr>
        <w:t>:</w:t>
      </w:r>
    </w:p>
    <w:p w:rsidR="0045145D" w:rsidRDefault="0045145D" w:rsidP="0045145D">
      <w:pPr>
        <w:pStyle w:val="a4"/>
        <w:numPr>
          <w:ilvl w:val="0"/>
          <w:numId w:val="1"/>
        </w:numPr>
        <w:jc w:val="both"/>
        <w:rPr>
          <w:rFonts w:ascii="Times New Roman" w:hAnsi="Times New Roman"/>
          <w:sz w:val="26"/>
          <w:szCs w:val="26"/>
          <w:lang w:val="ro-RO"/>
        </w:rPr>
      </w:pPr>
      <w:r>
        <w:rPr>
          <w:rFonts w:ascii="Times New Roman" w:hAnsi="Times New Roman"/>
          <w:sz w:val="26"/>
          <w:szCs w:val="26"/>
          <w:lang w:val="ro-RO"/>
        </w:rPr>
        <w:t>Se acceptă inițierea înregistrării primare masive a terenurilor publice pe teritoriul satului Teleșeu, raionul Orhei.</w:t>
      </w:r>
    </w:p>
    <w:p w:rsidR="0045145D" w:rsidRDefault="0045145D" w:rsidP="0045145D">
      <w:pPr>
        <w:pStyle w:val="a4"/>
        <w:numPr>
          <w:ilvl w:val="0"/>
          <w:numId w:val="1"/>
        </w:numPr>
        <w:jc w:val="both"/>
        <w:rPr>
          <w:rFonts w:ascii="Times New Roman" w:hAnsi="Times New Roman"/>
          <w:sz w:val="26"/>
          <w:szCs w:val="26"/>
          <w:lang w:val="ro-RO"/>
        </w:rPr>
      </w:pPr>
      <w:r>
        <w:rPr>
          <w:rFonts w:ascii="Times New Roman" w:hAnsi="Times New Roman"/>
          <w:sz w:val="26"/>
          <w:szCs w:val="26"/>
          <w:lang w:val="ro-RO"/>
        </w:rPr>
        <w:t>Primarul satului Teleșeu dl Ion Dediu va:</w:t>
      </w:r>
    </w:p>
    <w:p w:rsidR="0045145D" w:rsidRDefault="0045145D" w:rsidP="0045145D">
      <w:pPr>
        <w:pStyle w:val="a4"/>
        <w:numPr>
          <w:ilvl w:val="0"/>
          <w:numId w:val="2"/>
        </w:numPr>
        <w:jc w:val="both"/>
        <w:rPr>
          <w:rFonts w:ascii="Times New Roman" w:hAnsi="Times New Roman"/>
          <w:sz w:val="26"/>
          <w:szCs w:val="26"/>
          <w:lang w:val="ro-RO"/>
        </w:rPr>
      </w:pPr>
      <w:r>
        <w:rPr>
          <w:rFonts w:ascii="Times New Roman" w:hAnsi="Times New Roman"/>
          <w:sz w:val="26"/>
          <w:szCs w:val="26"/>
          <w:lang w:val="ro-RO"/>
        </w:rPr>
        <w:t>semna cu Agenția Servicii Publice acordul de colaborare în vederea înregistrării primare masive a bunurilor unității administrativ-terit</w:t>
      </w:r>
      <w:r w:rsidR="00DF0BF6">
        <w:rPr>
          <w:rFonts w:ascii="Times New Roman" w:hAnsi="Times New Roman"/>
          <w:sz w:val="26"/>
          <w:szCs w:val="26"/>
          <w:lang w:val="ro-RO"/>
        </w:rPr>
        <w:t>o</w:t>
      </w:r>
      <w:r>
        <w:rPr>
          <w:rFonts w:ascii="Times New Roman" w:hAnsi="Times New Roman"/>
          <w:sz w:val="26"/>
          <w:szCs w:val="26"/>
          <w:lang w:val="ro-RO"/>
        </w:rPr>
        <w:t>riale a satului Teleșeu, raionul Orhei</w:t>
      </w:r>
      <w:r>
        <w:rPr>
          <w:rFonts w:ascii="Times New Roman" w:hAnsi="Times New Roman"/>
          <w:sz w:val="26"/>
          <w:szCs w:val="26"/>
        </w:rPr>
        <w:t>;</w:t>
      </w:r>
    </w:p>
    <w:p w:rsidR="0045145D" w:rsidRDefault="0045145D" w:rsidP="0045145D">
      <w:pPr>
        <w:pStyle w:val="a4"/>
        <w:numPr>
          <w:ilvl w:val="0"/>
          <w:numId w:val="2"/>
        </w:numPr>
        <w:jc w:val="both"/>
        <w:rPr>
          <w:rFonts w:ascii="Times New Roman" w:hAnsi="Times New Roman"/>
          <w:sz w:val="26"/>
          <w:szCs w:val="26"/>
          <w:lang w:val="ro-RO"/>
        </w:rPr>
      </w:pPr>
      <w:r>
        <w:rPr>
          <w:rFonts w:ascii="Times New Roman" w:hAnsi="Times New Roman"/>
          <w:sz w:val="26"/>
          <w:szCs w:val="26"/>
          <w:lang w:val="ro-RO"/>
        </w:rPr>
        <w:t>institui prin dispoziția sa comisia de inventariere și va asigura inventarierea bunurilor publice proprietatea unității administrativ</w:t>
      </w:r>
      <w:r w:rsidR="00DF0BF6">
        <w:rPr>
          <w:rFonts w:ascii="Times New Roman" w:hAnsi="Times New Roman"/>
          <w:sz w:val="26"/>
          <w:szCs w:val="26"/>
          <w:lang w:val="ro-RO"/>
        </w:rPr>
        <w:t>-</w:t>
      </w:r>
      <w:r>
        <w:rPr>
          <w:rFonts w:ascii="Times New Roman" w:hAnsi="Times New Roman"/>
          <w:sz w:val="26"/>
          <w:szCs w:val="26"/>
          <w:lang w:val="ro-RO"/>
        </w:rPr>
        <w:t>teritoriale a satului Teleșeu, raionul Orhei</w:t>
      </w:r>
      <w:r>
        <w:rPr>
          <w:rFonts w:ascii="Times New Roman" w:hAnsi="Times New Roman"/>
          <w:sz w:val="26"/>
          <w:szCs w:val="26"/>
        </w:rPr>
        <w:t>;</w:t>
      </w:r>
    </w:p>
    <w:p w:rsidR="0045145D" w:rsidRDefault="0045145D" w:rsidP="0045145D">
      <w:pPr>
        <w:pStyle w:val="a4"/>
        <w:numPr>
          <w:ilvl w:val="0"/>
          <w:numId w:val="2"/>
        </w:numPr>
        <w:jc w:val="both"/>
        <w:rPr>
          <w:rFonts w:ascii="Times New Roman" w:hAnsi="Times New Roman"/>
          <w:sz w:val="26"/>
          <w:szCs w:val="26"/>
          <w:lang w:val="ro-RO"/>
        </w:rPr>
      </w:pPr>
      <w:proofErr w:type="spellStart"/>
      <w:proofErr w:type="gramStart"/>
      <w:r>
        <w:rPr>
          <w:rFonts w:ascii="Times New Roman" w:hAnsi="Times New Roman"/>
          <w:sz w:val="26"/>
          <w:szCs w:val="26"/>
        </w:rPr>
        <w:t>delega</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reprezentanții</w:t>
      </w:r>
      <w:proofErr w:type="spellEnd"/>
      <w:r>
        <w:rPr>
          <w:rFonts w:ascii="Times New Roman" w:hAnsi="Times New Roman"/>
          <w:sz w:val="26"/>
          <w:szCs w:val="26"/>
        </w:rPr>
        <w:t xml:space="preserve"> </w:t>
      </w:r>
      <w:proofErr w:type="spellStart"/>
      <w:r>
        <w:rPr>
          <w:rFonts w:ascii="Times New Roman" w:hAnsi="Times New Roman"/>
          <w:sz w:val="26"/>
          <w:szCs w:val="26"/>
        </w:rPr>
        <w:t>primăriei</w:t>
      </w:r>
      <w:proofErr w:type="spellEnd"/>
      <w:r>
        <w:rPr>
          <w:rFonts w:ascii="Times New Roman" w:hAnsi="Times New Roman"/>
          <w:sz w:val="26"/>
          <w:szCs w:val="26"/>
        </w:rPr>
        <w:t xml:space="preserve"> </w:t>
      </w:r>
      <w:proofErr w:type="spellStart"/>
      <w:r>
        <w:rPr>
          <w:rFonts w:ascii="Times New Roman" w:hAnsi="Times New Roman"/>
          <w:sz w:val="26"/>
          <w:szCs w:val="26"/>
        </w:rPr>
        <w:t>satului</w:t>
      </w:r>
      <w:proofErr w:type="spellEnd"/>
      <w:r>
        <w:rPr>
          <w:rFonts w:ascii="Times New Roman" w:hAnsi="Times New Roman"/>
          <w:sz w:val="26"/>
          <w:szCs w:val="26"/>
        </w:rPr>
        <w:t xml:space="preserve"> </w:t>
      </w:r>
      <w:proofErr w:type="spellStart"/>
      <w:r>
        <w:rPr>
          <w:rFonts w:ascii="Times New Roman" w:hAnsi="Times New Roman"/>
          <w:sz w:val="26"/>
          <w:szCs w:val="26"/>
        </w:rPr>
        <w:t>Teleșeu</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Pr>
          <w:rFonts w:ascii="Times New Roman" w:hAnsi="Times New Roman"/>
          <w:sz w:val="26"/>
          <w:szCs w:val="26"/>
        </w:rPr>
        <w:t>componența</w:t>
      </w:r>
      <w:proofErr w:type="spellEnd"/>
      <w:r>
        <w:rPr>
          <w:rFonts w:ascii="Times New Roman" w:hAnsi="Times New Roman"/>
          <w:sz w:val="26"/>
          <w:szCs w:val="26"/>
        </w:rPr>
        <w:t xml:space="preserve"> </w:t>
      </w:r>
      <w:proofErr w:type="spellStart"/>
      <w:r>
        <w:rPr>
          <w:rFonts w:ascii="Times New Roman" w:hAnsi="Times New Roman"/>
          <w:sz w:val="26"/>
          <w:szCs w:val="26"/>
        </w:rPr>
        <w:t>comisiei</w:t>
      </w:r>
      <w:proofErr w:type="spellEnd"/>
      <w:r>
        <w:rPr>
          <w:rFonts w:ascii="Times New Roman" w:hAnsi="Times New Roman"/>
          <w:sz w:val="26"/>
          <w:szCs w:val="26"/>
        </w:rPr>
        <w:t xml:space="preserve"> de </w:t>
      </w:r>
      <w:proofErr w:type="spellStart"/>
      <w:r>
        <w:rPr>
          <w:rFonts w:ascii="Times New Roman" w:hAnsi="Times New Roman"/>
          <w:sz w:val="26"/>
          <w:szCs w:val="26"/>
        </w:rPr>
        <w:t>delimitare</w:t>
      </w:r>
      <w:proofErr w:type="spellEnd"/>
      <w:r>
        <w:rPr>
          <w:rFonts w:ascii="Times New Roman" w:hAnsi="Times New Roman"/>
          <w:sz w:val="26"/>
          <w:szCs w:val="26"/>
        </w:rPr>
        <w:t xml:space="preserve"> a </w:t>
      </w:r>
      <w:proofErr w:type="spellStart"/>
      <w:r>
        <w:rPr>
          <w:rFonts w:ascii="Times New Roman" w:hAnsi="Times New Roman"/>
          <w:sz w:val="26"/>
          <w:szCs w:val="26"/>
        </w:rPr>
        <w:t>bunurilor</w:t>
      </w:r>
      <w:proofErr w:type="spellEnd"/>
      <w:r>
        <w:rPr>
          <w:rFonts w:ascii="Times New Roman" w:hAnsi="Times New Roman"/>
          <w:sz w:val="26"/>
          <w:szCs w:val="26"/>
        </w:rPr>
        <w:t xml:space="preserve"> </w:t>
      </w:r>
      <w:proofErr w:type="spellStart"/>
      <w:r>
        <w:rPr>
          <w:rFonts w:ascii="Times New Roman" w:hAnsi="Times New Roman"/>
          <w:sz w:val="26"/>
          <w:szCs w:val="26"/>
        </w:rPr>
        <w:t>publice</w:t>
      </w:r>
      <w:proofErr w:type="spellEnd"/>
      <w:r>
        <w:rPr>
          <w:rFonts w:ascii="Times New Roman" w:hAnsi="Times New Roman"/>
          <w:sz w:val="26"/>
          <w:szCs w:val="26"/>
        </w:rPr>
        <w:t xml:space="preserve">. </w:t>
      </w:r>
      <w:proofErr w:type="spellStart"/>
      <w:r>
        <w:rPr>
          <w:rFonts w:ascii="Times New Roman" w:hAnsi="Times New Roman"/>
          <w:sz w:val="26"/>
          <w:szCs w:val="26"/>
        </w:rPr>
        <w:t>Va</w:t>
      </w:r>
      <w:proofErr w:type="spellEnd"/>
      <w:r>
        <w:rPr>
          <w:rFonts w:ascii="Times New Roman" w:hAnsi="Times New Roman"/>
          <w:sz w:val="26"/>
          <w:szCs w:val="26"/>
        </w:rPr>
        <w:t xml:space="preserve"> </w:t>
      </w:r>
      <w:proofErr w:type="spellStart"/>
      <w:r>
        <w:rPr>
          <w:rFonts w:ascii="Times New Roman" w:hAnsi="Times New Roman"/>
          <w:sz w:val="26"/>
          <w:szCs w:val="26"/>
        </w:rPr>
        <w:t>prezenta</w:t>
      </w:r>
      <w:proofErr w:type="spellEnd"/>
      <w:r>
        <w:rPr>
          <w:rFonts w:ascii="Times New Roman" w:hAnsi="Times New Roman"/>
          <w:sz w:val="26"/>
          <w:szCs w:val="26"/>
        </w:rPr>
        <w:t xml:space="preserve"> </w:t>
      </w:r>
      <w:proofErr w:type="spellStart"/>
      <w:r>
        <w:rPr>
          <w:rFonts w:ascii="Times New Roman" w:hAnsi="Times New Roman"/>
          <w:sz w:val="26"/>
          <w:szCs w:val="26"/>
        </w:rPr>
        <w:t>dispoziția</w:t>
      </w:r>
      <w:proofErr w:type="spellEnd"/>
      <w:r>
        <w:rPr>
          <w:rFonts w:ascii="Times New Roman" w:hAnsi="Times New Roman"/>
          <w:sz w:val="26"/>
          <w:szCs w:val="26"/>
        </w:rPr>
        <w:t xml:space="preserve"> </w:t>
      </w:r>
      <w:proofErr w:type="spellStart"/>
      <w:r>
        <w:rPr>
          <w:rFonts w:ascii="Times New Roman" w:hAnsi="Times New Roman"/>
          <w:sz w:val="26"/>
          <w:szCs w:val="26"/>
        </w:rPr>
        <w:t>respectivă</w:t>
      </w:r>
      <w:proofErr w:type="spellEnd"/>
      <w:r>
        <w:rPr>
          <w:rFonts w:ascii="Times New Roman" w:hAnsi="Times New Roman"/>
          <w:sz w:val="26"/>
          <w:szCs w:val="26"/>
        </w:rPr>
        <w:t xml:space="preserve"> </w:t>
      </w:r>
      <w:proofErr w:type="spellStart"/>
      <w:r>
        <w:rPr>
          <w:rFonts w:ascii="Times New Roman" w:hAnsi="Times New Roman"/>
          <w:sz w:val="26"/>
          <w:szCs w:val="26"/>
        </w:rPr>
        <w:t>Agenției</w:t>
      </w:r>
      <w:proofErr w:type="spellEnd"/>
      <w:r>
        <w:rPr>
          <w:rFonts w:ascii="Times New Roman" w:hAnsi="Times New Roman"/>
          <w:sz w:val="26"/>
          <w:szCs w:val="26"/>
        </w:rPr>
        <w:t xml:space="preserve"> </w:t>
      </w:r>
      <w:proofErr w:type="spellStart"/>
      <w:r>
        <w:rPr>
          <w:rFonts w:ascii="Times New Roman" w:hAnsi="Times New Roman"/>
          <w:sz w:val="26"/>
          <w:szCs w:val="26"/>
        </w:rPr>
        <w:t>Proprietății</w:t>
      </w:r>
      <w:proofErr w:type="spellEnd"/>
      <w:r>
        <w:rPr>
          <w:rFonts w:ascii="Times New Roman" w:hAnsi="Times New Roman"/>
          <w:sz w:val="26"/>
          <w:szCs w:val="26"/>
        </w:rPr>
        <w:t xml:space="preserve"> </w:t>
      </w:r>
      <w:proofErr w:type="spellStart"/>
      <w:r>
        <w:rPr>
          <w:rFonts w:ascii="Times New Roman" w:hAnsi="Times New Roman"/>
          <w:sz w:val="26"/>
          <w:szCs w:val="26"/>
        </w:rPr>
        <w:t>Publice</w:t>
      </w:r>
      <w:proofErr w:type="spellEnd"/>
      <w:r>
        <w:rPr>
          <w:rFonts w:ascii="Times New Roman" w:hAnsi="Times New Roman"/>
          <w:sz w:val="26"/>
          <w:szCs w:val="26"/>
        </w:rPr>
        <w:t xml:space="preserve"> </w:t>
      </w:r>
      <w:proofErr w:type="spellStart"/>
      <w:r>
        <w:rPr>
          <w:rFonts w:ascii="Times New Roman" w:hAnsi="Times New Roman"/>
          <w:sz w:val="26"/>
          <w:szCs w:val="26"/>
        </w:rPr>
        <w:t>pentru</w:t>
      </w:r>
      <w:proofErr w:type="spellEnd"/>
      <w:r>
        <w:rPr>
          <w:rFonts w:ascii="Times New Roman" w:hAnsi="Times New Roman"/>
          <w:sz w:val="26"/>
          <w:szCs w:val="26"/>
        </w:rPr>
        <w:t xml:space="preserve"> </w:t>
      </w:r>
      <w:proofErr w:type="spellStart"/>
      <w:r>
        <w:rPr>
          <w:rFonts w:ascii="Times New Roman" w:hAnsi="Times New Roman"/>
          <w:sz w:val="26"/>
          <w:szCs w:val="26"/>
        </w:rPr>
        <w:t>instituirea</w:t>
      </w:r>
      <w:proofErr w:type="spellEnd"/>
      <w:r>
        <w:rPr>
          <w:rFonts w:ascii="Times New Roman" w:hAnsi="Times New Roman"/>
          <w:sz w:val="26"/>
          <w:szCs w:val="26"/>
        </w:rPr>
        <w:t xml:space="preserve"> </w:t>
      </w:r>
      <w:proofErr w:type="spellStart"/>
      <w:r>
        <w:rPr>
          <w:rFonts w:ascii="Times New Roman" w:hAnsi="Times New Roman"/>
          <w:sz w:val="26"/>
          <w:szCs w:val="26"/>
        </w:rPr>
        <w:t>comisiei</w:t>
      </w:r>
      <w:proofErr w:type="spellEnd"/>
      <w:r>
        <w:rPr>
          <w:rFonts w:ascii="Times New Roman" w:hAnsi="Times New Roman"/>
          <w:sz w:val="26"/>
          <w:szCs w:val="26"/>
        </w:rPr>
        <w:t xml:space="preserve"> de </w:t>
      </w:r>
      <w:proofErr w:type="spellStart"/>
      <w:r>
        <w:rPr>
          <w:rFonts w:ascii="Times New Roman" w:hAnsi="Times New Roman"/>
          <w:sz w:val="26"/>
          <w:szCs w:val="26"/>
        </w:rPr>
        <w:t>delimitare</w:t>
      </w:r>
      <w:proofErr w:type="spellEnd"/>
      <w:r>
        <w:rPr>
          <w:rFonts w:ascii="Times New Roman" w:hAnsi="Times New Roman"/>
          <w:sz w:val="26"/>
          <w:szCs w:val="26"/>
        </w:rPr>
        <w:t xml:space="preserve"> a </w:t>
      </w:r>
      <w:proofErr w:type="spellStart"/>
      <w:r>
        <w:rPr>
          <w:rFonts w:ascii="Times New Roman" w:hAnsi="Times New Roman"/>
          <w:sz w:val="26"/>
          <w:szCs w:val="26"/>
        </w:rPr>
        <w:t>bunurilor</w:t>
      </w:r>
      <w:proofErr w:type="spellEnd"/>
      <w:r>
        <w:rPr>
          <w:rFonts w:ascii="Times New Roman" w:hAnsi="Times New Roman"/>
          <w:sz w:val="26"/>
          <w:szCs w:val="26"/>
        </w:rPr>
        <w:t xml:space="preserve"> </w:t>
      </w:r>
      <w:proofErr w:type="spellStart"/>
      <w:r>
        <w:rPr>
          <w:rFonts w:ascii="Times New Roman" w:hAnsi="Times New Roman"/>
          <w:sz w:val="26"/>
          <w:szCs w:val="26"/>
        </w:rPr>
        <w:t>publice</w:t>
      </w:r>
      <w:proofErr w:type="spellEnd"/>
      <w:r>
        <w:rPr>
          <w:rFonts w:ascii="Times New Roman" w:hAnsi="Times New Roman"/>
          <w:sz w:val="26"/>
          <w:szCs w:val="26"/>
        </w:rPr>
        <w:t>;</w:t>
      </w:r>
    </w:p>
    <w:p w:rsidR="0045145D" w:rsidRDefault="0045145D" w:rsidP="0045145D">
      <w:pPr>
        <w:pStyle w:val="a4"/>
        <w:numPr>
          <w:ilvl w:val="0"/>
          <w:numId w:val="2"/>
        </w:numPr>
        <w:jc w:val="both"/>
        <w:rPr>
          <w:rFonts w:ascii="Times New Roman" w:hAnsi="Times New Roman"/>
          <w:sz w:val="26"/>
          <w:szCs w:val="26"/>
          <w:lang w:val="ro-RO"/>
        </w:rPr>
      </w:pPr>
      <w:proofErr w:type="spellStart"/>
      <w:r>
        <w:rPr>
          <w:rFonts w:ascii="Times New Roman" w:hAnsi="Times New Roman"/>
          <w:sz w:val="26"/>
          <w:szCs w:val="26"/>
        </w:rPr>
        <w:t>asigura</w:t>
      </w:r>
      <w:proofErr w:type="spellEnd"/>
      <w:r>
        <w:rPr>
          <w:rFonts w:ascii="Times New Roman" w:hAnsi="Times New Roman"/>
          <w:sz w:val="26"/>
          <w:szCs w:val="26"/>
        </w:rPr>
        <w:t xml:space="preserve"> </w:t>
      </w:r>
      <w:proofErr w:type="spellStart"/>
      <w:r>
        <w:rPr>
          <w:rFonts w:ascii="Times New Roman" w:hAnsi="Times New Roman"/>
          <w:sz w:val="26"/>
          <w:szCs w:val="26"/>
        </w:rPr>
        <w:t>întocmirea</w:t>
      </w:r>
      <w:proofErr w:type="spellEnd"/>
      <w:r>
        <w:rPr>
          <w:rFonts w:ascii="Times New Roman" w:hAnsi="Times New Roman"/>
          <w:sz w:val="26"/>
          <w:szCs w:val="26"/>
        </w:rPr>
        <w:t xml:space="preserve"> </w:t>
      </w:r>
      <w:proofErr w:type="spellStart"/>
      <w:r>
        <w:rPr>
          <w:rFonts w:ascii="Times New Roman" w:hAnsi="Times New Roman"/>
          <w:sz w:val="26"/>
          <w:szCs w:val="26"/>
        </w:rPr>
        <w:t>și</w:t>
      </w:r>
      <w:proofErr w:type="spellEnd"/>
      <w:r>
        <w:rPr>
          <w:rFonts w:ascii="Times New Roman" w:hAnsi="Times New Roman"/>
          <w:sz w:val="26"/>
          <w:szCs w:val="26"/>
        </w:rPr>
        <w:t xml:space="preserve"> </w:t>
      </w:r>
      <w:proofErr w:type="spellStart"/>
      <w:r>
        <w:rPr>
          <w:rFonts w:ascii="Times New Roman" w:hAnsi="Times New Roman"/>
          <w:sz w:val="26"/>
          <w:szCs w:val="26"/>
        </w:rPr>
        <w:t>aprobarea</w:t>
      </w:r>
      <w:proofErr w:type="spellEnd"/>
      <w:r>
        <w:rPr>
          <w:rFonts w:ascii="Times New Roman" w:hAnsi="Times New Roman"/>
          <w:sz w:val="26"/>
          <w:szCs w:val="26"/>
        </w:rPr>
        <w:t xml:space="preserve"> </w:t>
      </w:r>
      <w:proofErr w:type="spellStart"/>
      <w:r>
        <w:rPr>
          <w:rFonts w:ascii="Times New Roman" w:hAnsi="Times New Roman"/>
          <w:sz w:val="26"/>
          <w:szCs w:val="26"/>
        </w:rPr>
        <w:t>listei</w:t>
      </w:r>
      <w:proofErr w:type="spellEnd"/>
      <w:r>
        <w:rPr>
          <w:rFonts w:ascii="Times New Roman" w:hAnsi="Times New Roman"/>
          <w:sz w:val="26"/>
          <w:szCs w:val="26"/>
        </w:rPr>
        <w:t xml:space="preserve"> </w:t>
      </w:r>
      <w:proofErr w:type="spellStart"/>
      <w:r>
        <w:rPr>
          <w:rFonts w:ascii="Times New Roman" w:hAnsi="Times New Roman"/>
          <w:sz w:val="26"/>
          <w:szCs w:val="26"/>
        </w:rPr>
        <w:t>bunurilor</w:t>
      </w:r>
      <w:proofErr w:type="spellEnd"/>
      <w:r>
        <w:rPr>
          <w:rFonts w:ascii="Times New Roman" w:hAnsi="Times New Roman"/>
          <w:sz w:val="26"/>
          <w:szCs w:val="26"/>
        </w:rPr>
        <w:t xml:space="preserve"> </w:t>
      </w:r>
      <w:proofErr w:type="spellStart"/>
      <w:r>
        <w:rPr>
          <w:rFonts w:ascii="Times New Roman" w:hAnsi="Times New Roman"/>
          <w:sz w:val="26"/>
          <w:szCs w:val="26"/>
        </w:rPr>
        <w:t>imobile</w:t>
      </w:r>
      <w:proofErr w:type="spellEnd"/>
      <w:r>
        <w:rPr>
          <w:rFonts w:ascii="Times New Roman" w:hAnsi="Times New Roman"/>
          <w:sz w:val="26"/>
          <w:szCs w:val="26"/>
        </w:rPr>
        <w:t xml:space="preserve"> </w:t>
      </w:r>
      <w:proofErr w:type="spellStart"/>
      <w:r>
        <w:rPr>
          <w:rFonts w:ascii="Times New Roman" w:hAnsi="Times New Roman"/>
          <w:sz w:val="26"/>
          <w:szCs w:val="26"/>
        </w:rPr>
        <w:t>proprietate</w:t>
      </w:r>
      <w:proofErr w:type="spellEnd"/>
      <w:r>
        <w:rPr>
          <w:rFonts w:ascii="Times New Roman" w:hAnsi="Times New Roman"/>
          <w:sz w:val="26"/>
          <w:szCs w:val="26"/>
        </w:rPr>
        <w:t xml:space="preserve"> </w:t>
      </w:r>
      <w:proofErr w:type="spellStart"/>
      <w:r>
        <w:rPr>
          <w:rFonts w:ascii="Times New Roman" w:hAnsi="Times New Roman"/>
          <w:sz w:val="26"/>
          <w:szCs w:val="26"/>
        </w:rPr>
        <w:t>publică</w:t>
      </w:r>
      <w:proofErr w:type="spellEnd"/>
      <w:r>
        <w:rPr>
          <w:rFonts w:ascii="Times New Roman" w:hAnsi="Times New Roman"/>
          <w:sz w:val="26"/>
          <w:szCs w:val="26"/>
        </w:rPr>
        <w:t xml:space="preserve"> a </w:t>
      </w:r>
      <w:proofErr w:type="spellStart"/>
      <w:r>
        <w:rPr>
          <w:rFonts w:ascii="Times New Roman" w:hAnsi="Times New Roman"/>
          <w:sz w:val="26"/>
          <w:szCs w:val="26"/>
        </w:rPr>
        <w:t>unității</w:t>
      </w:r>
      <w:proofErr w:type="spellEnd"/>
      <w:r>
        <w:rPr>
          <w:rFonts w:ascii="Times New Roman" w:hAnsi="Times New Roman"/>
          <w:sz w:val="26"/>
          <w:szCs w:val="26"/>
        </w:rPr>
        <w:t xml:space="preserve"> </w:t>
      </w:r>
      <w:proofErr w:type="spellStart"/>
      <w:r>
        <w:rPr>
          <w:rFonts w:ascii="Times New Roman" w:hAnsi="Times New Roman"/>
          <w:sz w:val="26"/>
          <w:szCs w:val="26"/>
        </w:rPr>
        <w:t>administ</w:t>
      </w:r>
      <w:r w:rsidR="00DF0BF6">
        <w:rPr>
          <w:rFonts w:ascii="Times New Roman" w:hAnsi="Times New Roman"/>
          <w:sz w:val="26"/>
          <w:szCs w:val="26"/>
        </w:rPr>
        <w:t>rativ</w:t>
      </w:r>
      <w:proofErr w:type="spellEnd"/>
      <w:r w:rsidR="00DF0BF6">
        <w:rPr>
          <w:rFonts w:ascii="Times New Roman" w:hAnsi="Times New Roman"/>
          <w:sz w:val="26"/>
          <w:szCs w:val="26"/>
        </w:rPr>
        <w:t xml:space="preserve"> </w:t>
      </w:r>
      <w:proofErr w:type="spellStart"/>
      <w:r w:rsidR="00DF0BF6">
        <w:rPr>
          <w:rFonts w:ascii="Times New Roman" w:hAnsi="Times New Roman"/>
          <w:sz w:val="26"/>
          <w:szCs w:val="26"/>
        </w:rPr>
        <w:t>teritoriale</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Pr>
          <w:rFonts w:ascii="Times New Roman" w:hAnsi="Times New Roman"/>
          <w:sz w:val="26"/>
          <w:szCs w:val="26"/>
        </w:rPr>
        <w:t>modul</w:t>
      </w:r>
      <w:proofErr w:type="spellEnd"/>
      <w:r>
        <w:rPr>
          <w:rFonts w:ascii="Times New Roman" w:hAnsi="Times New Roman"/>
          <w:sz w:val="26"/>
          <w:szCs w:val="26"/>
        </w:rPr>
        <w:t xml:space="preserve"> </w:t>
      </w:r>
      <w:proofErr w:type="spellStart"/>
      <w:r>
        <w:rPr>
          <w:rFonts w:ascii="Times New Roman" w:hAnsi="Times New Roman"/>
          <w:sz w:val="26"/>
          <w:szCs w:val="26"/>
        </w:rPr>
        <w:t>stabilit</w:t>
      </w:r>
      <w:proofErr w:type="spellEnd"/>
      <w:r>
        <w:rPr>
          <w:rFonts w:ascii="Times New Roman" w:hAnsi="Times New Roman"/>
          <w:sz w:val="26"/>
          <w:szCs w:val="26"/>
        </w:rPr>
        <w:t xml:space="preserve"> </w:t>
      </w:r>
      <w:proofErr w:type="spellStart"/>
      <w:r>
        <w:rPr>
          <w:rFonts w:ascii="Times New Roman" w:hAnsi="Times New Roman"/>
          <w:sz w:val="26"/>
          <w:szCs w:val="26"/>
        </w:rPr>
        <w:t>prin</w:t>
      </w:r>
      <w:proofErr w:type="spellEnd"/>
      <w:r>
        <w:rPr>
          <w:rFonts w:ascii="Times New Roman" w:hAnsi="Times New Roman"/>
          <w:sz w:val="26"/>
          <w:szCs w:val="26"/>
        </w:rPr>
        <w:t xml:space="preserve"> </w:t>
      </w:r>
      <w:proofErr w:type="spellStart"/>
      <w:r>
        <w:rPr>
          <w:rFonts w:ascii="Times New Roman" w:hAnsi="Times New Roman"/>
          <w:sz w:val="26"/>
          <w:szCs w:val="26"/>
        </w:rPr>
        <w:t>Hotărîrea</w:t>
      </w:r>
      <w:proofErr w:type="spellEnd"/>
      <w:r>
        <w:rPr>
          <w:rFonts w:ascii="Times New Roman" w:hAnsi="Times New Roman"/>
          <w:sz w:val="26"/>
          <w:szCs w:val="26"/>
        </w:rPr>
        <w:t xml:space="preserve"> </w:t>
      </w:r>
      <w:proofErr w:type="spellStart"/>
      <w:r>
        <w:rPr>
          <w:rFonts w:ascii="Times New Roman" w:hAnsi="Times New Roman"/>
          <w:sz w:val="26"/>
          <w:szCs w:val="26"/>
        </w:rPr>
        <w:t>Guvernului</w:t>
      </w:r>
      <w:proofErr w:type="spellEnd"/>
      <w:r>
        <w:rPr>
          <w:rFonts w:ascii="Times New Roman" w:hAnsi="Times New Roman"/>
          <w:sz w:val="26"/>
          <w:szCs w:val="26"/>
        </w:rPr>
        <w:t xml:space="preserve"> </w:t>
      </w:r>
      <w:proofErr w:type="spellStart"/>
      <w:r>
        <w:rPr>
          <w:rFonts w:ascii="Times New Roman" w:hAnsi="Times New Roman"/>
          <w:sz w:val="26"/>
          <w:szCs w:val="26"/>
        </w:rPr>
        <w:t>Republicii</w:t>
      </w:r>
      <w:proofErr w:type="spellEnd"/>
      <w:r>
        <w:rPr>
          <w:rFonts w:ascii="Times New Roman" w:hAnsi="Times New Roman"/>
          <w:sz w:val="26"/>
          <w:szCs w:val="26"/>
        </w:rPr>
        <w:t xml:space="preserve"> Moldova nr.63 din 11.02.2019;</w:t>
      </w:r>
    </w:p>
    <w:p w:rsidR="0045145D" w:rsidRDefault="0045145D" w:rsidP="0045145D">
      <w:pPr>
        <w:pStyle w:val="a4"/>
        <w:numPr>
          <w:ilvl w:val="0"/>
          <w:numId w:val="2"/>
        </w:numPr>
        <w:jc w:val="both"/>
        <w:rPr>
          <w:rFonts w:ascii="Times New Roman" w:hAnsi="Times New Roman"/>
          <w:sz w:val="26"/>
          <w:szCs w:val="26"/>
          <w:lang w:val="ro-RO"/>
        </w:rPr>
      </w:pPr>
      <w:proofErr w:type="spellStart"/>
      <w:proofErr w:type="gramStart"/>
      <w:r>
        <w:rPr>
          <w:rFonts w:ascii="Times New Roman" w:hAnsi="Times New Roman"/>
          <w:sz w:val="26"/>
          <w:szCs w:val="26"/>
        </w:rPr>
        <w:t>identifica</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și</w:t>
      </w:r>
      <w:proofErr w:type="spellEnd"/>
      <w:r>
        <w:rPr>
          <w:rFonts w:ascii="Times New Roman" w:hAnsi="Times New Roman"/>
          <w:sz w:val="26"/>
          <w:szCs w:val="26"/>
        </w:rPr>
        <w:t xml:space="preserve"> </w:t>
      </w:r>
      <w:proofErr w:type="spellStart"/>
      <w:r>
        <w:rPr>
          <w:rFonts w:ascii="Times New Roman" w:hAnsi="Times New Roman"/>
          <w:sz w:val="26"/>
          <w:szCs w:val="26"/>
        </w:rPr>
        <w:t>va</w:t>
      </w:r>
      <w:proofErr w:type="spellEnd"/>
      <w:r>
        <w:rPr>
          <w:rFonts w:ascii="Times New Roman" w:hAnsi="Times New Roman"/>
          <w:sz w:val="26"/>
          <w:szCs w:val="26"/>
        </w:rPr>
        <w:t xml:space="preserve"> </w:t>
      </w:r>
      <w:proofErr w:type="spellStart"/>
      <w:r>
        <w:rPr>
          <w:rFonts w:ascii="Times New Roman" w:hAnsi="Times New Roman"/>
          <w:sz w:val="26"/>
          <w:szCs w:val="26"/>
        </w:rPr>
        <w:t>sistematiza</w:t>
      </w:r>
      <w:proofErr w:type="spellEnd"/>
      <w:r>
        <w:rPr>
          <w:rFonts w:ascii="Times New Roman" w:hAnsi="Times New Roman"/>
          <w:sz w:val="26"/>
          <w:szCs w:val="26"/>
        </w:rPr>
        <w:t xml:space="preserve"> </w:t>
      </w:r>
      <w:proofErr w:type="spellStart"/>
      <w:r>
        <w:rPr>
          <w:rFonts w:ascii="Times New Roman" w:hAnsi="Times New Roman"/>
          <w:sz w:val="26"/>
          <w:szCs w:val="26"/>
        </w:rPr>
        <w:t>informația</w:t>
      </w:r>
      <w:proofErr w:type="spellEnd"/>
      <w:r>
        <w:rPr>
          <w:rFonts w:ascii="Times New Roman" w:hAnsi="Times New Roman"/>
          <w:sz w:val="26"/>
          <w:szCs w:val="26"/>
        </w:rPr>
        <w:t xml:space="preserve"> </w:t>
      </w:r>
      <w:proofErr w:type="spellStart"/>
      <w:r>
        <w:rPr>
          <w:rFonts w:ascii="Times New Roman" w:hAnsi="Times New Roman"/>
          <w:sz w:val="26"/>
          <w:szCs w:val="26"/>
        </w:rPr>
        <w:t>despre</w:t>
      </w:r>
      <w:proofErr w:type="spellEnd"/>
      <w:r>
        <w:rPr>
          <w:rFonts w:ascii="Times New Roman" w:hAnsi="Times New Roman"/>
          <w:sz w:val="26"/>
          <w:szCs w:val="26"/>
        </w:rPr>
        <w:t xml:space="preserve"> </w:t>
      </w:r>
      <w:proofErr w:type="spellStart"/>
      <w:r>
        <w:rPr>
          <w:rFonts w:ascii="Times New Roman" w:hAnsi="Times New Roman"/>
          <w:sz w:val="26"/>
          <w:szCs w:val="26"/>
        </w:rPr>
        <w:t>numărul</w:t>
      </w:r>
      <w:proofErr w:type="spellEnd"/>
      <w:r>
        <w:rPr>
          <w:rFonts w:ascii="Times New Roman" w:hAnsi="Times New Roman"/>
          <w:sz w:val="26"/>
          <w:szCs w:val="26"/>
        </w:rPr>
        <w:t xml:space="preserve"> de </w:t>
      </w:r>
      <w:proofErr w:type="spellStart"/>
      <w:r>
        <w:rPr>
          <w:rFonts w:ascii="Times New Roman" w:hAnsi="Times New Roman"/>
          <w:sz w:val="26"/>
          <w:szCs w:val="26"/>
        </w:rPr>
        <w:t>erori</w:t>
      </w:r>
      <w:proofErr w:type="spellEnd"/>
      <w:r>
        <w:rPr>
          <w:rFonts w:ascii="Times New Roman" w:hAnsi="Times New Roman"/>
          <w:sz w:val="26"/>
          <w:szCs w:val="26"/>
        </w:rPr>
        <w:t xml:space="preserve"> </w:t>
      </w:r>
      <w:proofErr w:type="spellStart"/>
      <w:r>
        <w:rPr>
          <w:rFonts w:ascii="Times New Roman" w:hAnsi="Times New Roman"/>
          <w:sz w:val="26"/>
          <w:szCs w:val="26"/>
        </w:rPr>
        <w:t>comise</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Pr>
          <w:rFonts w:ascii="Times New Roman" w:hAnsi="Times New Roman"/>
          <w:sz w:val="26"/>
          <w:szCs w:val="26"/>
        </w:rPr>
        <w:t>procesul</w:t>
      </w:r>
      <w:proofErr w:type="spellEnd"/>
      <w:r>
        <w:rPr>
          <w:rFonts w:ascii="Times New Roman" w:hAnsi="Times New Roman"/>
          <w:sz w:val="26"/>
          <w:szCs w:val="26"/>
        </w:rPr>
        <w:t xml:space="preserve"> de </w:t>
      </w:r>
      <w:proofErr w:type="spellStart"/>
      <w:r>
        <w:rPr>
          <w:rFonts w:ascii="Times New Roman" w:hAnsi="Times New Roman"/>
          <w:sz w:val="26"/>
          <w:szCs w:val="26"/>
        </w:rPr>
        <w:t>transmitere</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Pr>
          <w:rFonts w:ascii="Times New Roman" w:hAnsi="Times New Roman"/>
          <w:sz w:val="26"/>
          <w:szCs w:val="26"/>
        </w:rPr>
        <w:t>proprietate</w:t>
      </w:r>
      <w:proofErr w:type="spellEnd"/>
      <w:r>
        <w:rPr>
          <w:rFonts w:ascii="Times New Roman" w:hAnsi="Times New Roman"/>
          <w:sz w:val="26"/>
          <w:szCs w:val="26"/>
        </w:rPr>
        <w:t xml:space="preserve"> a </w:t>
      </w:r>
      <w:proofErr w:type="spellStart"/>
      <w:r>
        <w:rPr>
          <w:rFonts w:ascii="Times New Roman" w:hAnsi="Times New Roman"/>
          <w:sz w:val="26"/>
          <w:szCs w:val="26"/>
        </w:rPr>
        <w:t>terenurilor</w:t>
      </w:r>
      <w:proofErr w:type="spellEnd"/>
      <w:r>
        <w:rPr>
          <w:rFonts w:ascii="Times New Roman" w:hAnsi="Times New Roman"/>
          <w:sz w:val="26"/>
          <w:szCs w:val="26"/>
        </w:rPr>
        <w:t xml:space="preserve">. </w:t>
      </w:r>
      <w:proofErr w:type="spellStart"/>
      <w:r>
        <w:rPr>
          <w:rFonts w:ascii="Times New Roman" w:hAnsi="Times New Roman"/>
          <w:sz w:val="26"/>
          <w:szCs w:val="26"/>
        </w:rPr>
        <w:t>Va</w:t>
      </w:r>
      <w:proofErr w:type="spellEnd"/>
      <w:r>
        <w:rPr>
          <w:rFonts w:ascii="Times New Roman" w:hAnsi="Times New Roman"/>
          <w:sz w:val="26"/>
          <w:szCs w:val="26"/>
        </w:rPr>
        <w:t xml:space="preserve"> </w:t>
      </w:r>
      <w:proofErr w:type="spellStart"/>
      <w:r>
        <w:rPr>
          <w:rFonts w:ascii="Times New Roman" w:hAnsi="Times New Roman"/>
          <w:sz w:val="26"/>
          <w:szCs w:val="26"/>
        </w:rPr>
        <w:t>completa</w:t>
      </w:r>
      <w:proofErr w:type="spellEnd"/>
      <w:r>
        <w:rPr>
          <w:rFonts w:ascii="Times New Roman" w:hAnsi="Times New Roman"/>
          <w:sz w:val="26"/>
          <w:szCs w:val="26"/>
        </w:rPr>
        <w:t xml:space="preserve"> </w:t>
      </w:r>
      <w:proofErr w:type="spellStart"/>
      <w:r>
        <w:rPr>
          <w:rFonts w:ascii="Times New Roman" w:hAnsi="Times New Roman"/>
          <w:sz w:val="26"/>
          <w:szCs w:val="26"/>
        </w:rPr>
        <w:t>formularul</w:t>
      </w:r>
      <w:proofErr w:type="spellEnd"/>
      <w:r>
        <w:rPr>
          <w:rFonts w:ascii="Times New Roman" w:hAnsi="Times New Roman"/>
          <w:sz w:val="26"/>
          <w:szCs w:val="26"/>
        </w:rPr>
        <w:t xml:space="preserve"> </w:t>
      </w:r>
      <w:proofErr w:type="spellStart"/>
      <w:r>
        <w:rPr>
          <w:rFonts w:ascii="Times New Roman" w:hAnsi="Times New Roman"/>
          <w:sz w:val="26"/>
          <w:szCs w:val="26"/>
        </w:rPr>
        <w:t>privind</w:t>
      </w:r>
      <w:proofErr w:type="spellEnd"/>
      <w:r>
        <w:rPr>
          <w:rFonts w:ascii="Times New Roman" w:hAnsi="Times New Roman"/>
          <w:sz w:val="26"/>
          <w:szCs w:val="26"/>
        </w:rPr>
        <w:t xml:space="preserve"> </w:t>
      </w:r>
      <w:proofErr w:type="spellStart"/>
      <w:r>
        <w:rPr>
          <w:rFonts w:ascii="Times New Roman" w:hAnsi="Times New Roman"/>
          <w:sz w:val="26"/>
          <w:szCs w:val="26"/>
        </w:rPr>
        <w:t>numărul</w:t>
      </w:r>
      <w:proofErr w:type="spellEnd"/>
      <w:r>
        <w:rPr>
          <w:rFonts w:ascii="Times New Roman" w:hAnsi="Times New Roman"/>
          <w:sz w:val="26"/>
          <w:szCs w:val="26"/>
        </w:rPr>
        <w:t xml:space="preserve"> de </w:t>
      </w:r>
      <w:proofErr w:type="spellStart"/>
      <w:r>
        <w:rPr>
          <w:rFonts w:ascii="Times New Roman" w:hAnsi="Times New Roman"/>
          <w:sz w:val="26"/>
          <w:szCs w:val="26"/>
        </w:rPr>
        <w:t>erori</w:t>
      </w:r>
      <w:proofErr w:type="spellEnd"/>
      <w:r>
        <w:rPr>
          <w:rFonts w:ascii="Times New Roman" w:hAnsi="Times New Roman"/>
          <w:sz w:val="26"/>
          <w:szCs w:val="26"/>
        </w:rPr>
        <w:t xml:space="preserve"> </w:t>
      </w:r>
      <w:proofErr w:type="spellStart"/>
      <w:r>
        <w:rPr>
          <w:rFonts w:ascii="Times New Roman" w:hAnsi="Times New Roman"/>
          <w:sz w:val="26"/>
          <w:szCs w:val="26"/>
        </w:rPr>
        <w:t>și</w:t>
      </w:r>
      <w:proofErr w:type="spellEnd"/>
      <w:r>
        <w:rPr>
          <w:rFonts w:ascii="Times New Roman" w:hAnsi="Times New Roman"/>
          <w:sz w:val="26"/>
          <w:szCs w:val="26"/>
        </w:rPr>
        <w:t xml:space="preserve"> </w:t>
      </w:r>
      <w:proofErr w:type="spellStart"/>
      <w:r>
        <w:rPr>
          <w:rFonts w:ascii="Times New Roman" w:hAnsi="Times New Roman"/>
          <w:sz w:val="26"/>
          <w:szCs w:val="26"/>
        </w:rPr>
        <w:t>natura</w:t>
      </w:r>
      <w:proofErr w:type="spellEnd"/>
      <w:r>
        <w:rPr>
          <w:rFonts w:ascii="Times New Roman" w:hAnsi="Times New Roman"/>
          <w:sz w:val="26"/>
          <w:szCs w:val="26"/>
        </w:rPr>
        <w:t xml:space="preserve"> </w:t>
      </w:r>
      <w:proofErr w:type="spellStart"/>
      <w:r>
        <w:rPr>
          <w:rFonts w:ascii="Times New Roman" w:hAnsi="Times New Roman"/>
          <w:sz w:val="26"/>
          <w:szCs w:val="26"/>
        </w:rPr>
        <w:t>lor</w:t>
      </w:r>
      <w:proofErr w:type="spellEnd"/>
      <w:r>
        <w:rPr>
          <w:rFonts w:ascii="Times New Roman" w:hAnsi="Times New Roman"/>
          <w:sz w:val="26"/>
          <w:szCs w:val="26"/>
        </w:rPr>
        <w:t>;</w:t>
      </w:r>
    </w:p>
    <w:p w:rsidR="0045145D" w:rsidRDefault="0045145D" w:rsidP="0045145D">
      <w:pPr>
        <w:pStyle w:val="a4"/>
        <w:numPr>
          <w:ilvl w:val="0"/>
          <w:numId w:val="2"/>
        </w:numPr>
        <w:jc w:val="both"/>
        <w:rPr>
          <w:rFonts w:ascii="Times New Roman" w:hAnsi="Times New Roman"/>
          <w:sz w:val="26"/>
          <w:szCs w:val="26"/>
          <w:lang w:val="ro-RO"/>
        </w:rPr>
      </w:pPr>
      <w:r>
        <w:rPr>
          <w:rFonts w:ascii="Times New Roman" w:hAnsi="Times New Roman"/>
          <w:sz w:val="26"/>
          <w:szCs w:val="26"/>
          <w:lang w:val="ro-RO"/>
        </w:rPr>
        <w:t>prezenta Agenției Servicii Publice materialele specificate la aliniatul 2</w:t>
      </w:r>
      <w:r w:rsidR="00DF0BF6">
        <w:rPr>
          <w:rFonts w:ascii="Times New Roman" w:hAnsi="Times New Roman"/>
          <w:sz w:val="26"/>
          <w:szCs w:val="26"/>
          <w:lang w:val="ro-RO"/>
        </w:rPr>
        <w:t xml:space="preserve"> </w:t>
      </w:r>
      <w:r>
        <w:rPr>
          <w:rFonts w:ascii="Times New Roman" w:hAnsi="Times New Roman"/>
          <w:sz w:val="26"/>
          <w:szCs w:val="26"/>
          <w:lang w:val="ro-RO"/>
        </w:rPr>
        <w:t xml:space="preserve"> pentru organizarea licitațiilor privind achiziționarea lucrărilor cadastrale.</w:t>
      </w:r>
    </w:p>
    <w:p w:rsidR="0045145D" w:rsidRDefault="0045145D" w:rsidP="0045145D">
      <w:pPr>
        <w:pStyle w:val="a4"/>
        <w:numPr>
          <w:ilvl w:val="0"/>
          <w:numId w:val="1"/>
        </w:numPr>
        <w:jc w:val="both"/>
        <w:rPr>
          <w:rFonts w:ascii="Times New Roman" w:hAnsi="Times New Roman"/>
          <w:sz w:val="26"/>
          <w:szCs w:val="26"/>
          <w:lang w:val="ro-RO"/>
        </w:rPr>
      </w:pPr>
      <w:proofErr w:type="spellStart"/>
      <w:r>
        <w:rPr>
          <w:rFonts w:ascii="Times New Roman" w:hAnsi="Times New Roman"/>
          <w:sz w:val="26"/>
          <w:szCs w:val="26"/>
        </w:rPr>
        <w:lastRenderedPageBreak/>
        <w:t>Controlul</w:t>
      </w:r>
      <w:proofErr w:type="spellEnd"/>
      <w:r>
        <w:rPr>
          <w:rFonts w:ascii="Times New Roman" w:hAnsi="Times New Roman"/>
          <w:sz w:val="26"/>
          <w:szCs w:val="26"/>
        </w:rPr>
        <w:t xml:space="preserve"> </w:t>
      </w:r>
      <w:proofErr w:type="spellStart"/>
      <w:r>
        <w:rPr>
          <w:rFonts w:ascii="Times New Roman" w:hAnsi="Times New Roman"/>
          <w:sz w:val="26"/>
          <w:szCs w:val="26"/>
        </w:rPr>
        <w:t>după</w:t>
      </w:r>
      <w:proofErr w:type="spellEnd"/>
      <w:r>
        <w:rPr>
          <w:rFonts w:ascii="Times New Roman" w:hAnsi="Times New Roman"/>
          <w:sz w:val="26"/>
          <w:szCs w:val="26"/>
        </w:rPr>
        <w:t xml:space="preserve"> </w:t>
      </w:r>
      <w:proofErr w:type="spellStart"/>
      <w:r>
        <w:rPr>
          <w:rFonts w:ascii="Times New Roman" w:hAnsi="Times New Roman"/>
          <w:sz w:val="26"/>
          <w:szCs w:val="26"/>
        </w:rPr>
        <w:t>îndeplinirea</w:t>
      </w:r>
      <w:proofErr w:type="spellEnd"/>
      <w:r>
        <w:rPr>
          <w:rFonts w:ascii="Times New Roman" w:hAnsi="Times New Roman"/>
          <w:sz w:val="26"/>
          <w:szCs w:val="26"/>
        </w:rPr>
        <w:t xml:space="preserve"> </w:t>
      </w:r>
      <w:proofErr w:type="spellStart"/>
      <w:r>
        <w:rPr>
          <w:rFonts w:ascii="Times New Roman" w:hAnsi="Times New Roman"/>
          <w:sz w:val="26"/>
          <w:szCs w:val="26"/>
        </w:rPr>
        <w:t>prezentei</w:t>
      </w:r>
      <w:proofErr w:type="spellEnd"/>
      <w:r>
        <w:rPr>
          <w:rFonts w:ascii="Times New Roman" w:hAnsi="Times New Roman"/>
          <w:sz w:val="26"/>
          <w:szCs w:val="26"/>
        </w:rPr>
        <w:t xml:space="preserve"> </w:t>
      </w:r>
      <w:proofErr w:type="spellStart"/>
      <w:r>
        <w:rPr>
          <w:rFonts w:ascii="Times New Roman" w:hAnsi="Times New Roman"/>
          <w:sz w:val="26"/>
          <w:szCs w:val="26"/>
        </w:rPr>
        <w:t>decizii</w:t>
      </w:r>
      <w:proofErr w:type="spellEnd"/>
      <w:r>
        <w:rPr>
          <w:rFonts w:ascii="Times New Roman" w:hAnsi="Times New Roman"/>
          <w:sz w:val="26"/>
          <w:szCs w:val="26"/>
        </w:rPr>
        <w:t xml:space="preserve"> se </w:t>
      </w:r>
      <w:proofErr w:type="spellStart"/>
      <w:r>
        <w:rPr>
          <w:rFonts w:ascii="Times New Roman" w:hAnsi="Times New Roman"/>
          <w:sz w:val="26"/>
          <w:szCs w:val="26"/>
        </w:rPr>
        <w:t>pune</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Pr>
          <w:rFonts w:ascii="Times New Roman" w:hAnsi="Times New Roman"/>
          <w:sz w:val="26"/>
          <w:szCs w:val="26"/>
        </w:rPr>
        <w:t>sarcina</w:t>
      </w:r>
      <w:proofErr w:type="spellEnd"/>
      <w:r>
        <w:rPr>
          <w:rFonts w:ascii="Times New Roman" w:hAnsi="Times New Roman"/>
          <w:sz w:val="26"/>
          <w:szCs w:val="26"/>
        </w:rPr>
        <w:t xml:space="preserve"> </w:t>
      </w:r>
      <w:proofErr w:type="spellStart"/>
      <w:r>
        <w:rPr>
          <w:rFonts w:ascii="Times New Roman" w:hAnsi="Times New Roman"/>
          <w:sz w:val="26"/>
          <w:szCs w:val="26"/>
        </w:rPr>
        <w:t>Comisiei</w:t>
      </w:r>
      <w:proofErr w:type="spellEnd"/>
      <w:r>
        <w:rPr>
          <w:rFonts w:ascii="Times New Roman" w:hAnsi="Times New Roman"/>
          <w:sz w:val="26"/>
          <w:szCs w:val="26"/>
        </w:rPr>
        <w:t xml:space="preserve"> </w:t>
      </w:r>
      <w:proofErr w:type="spellStart"/>
      <w:r>
        <w:rPr>
          <w:rFonts w:ascii="Times New Roman" w:hAnsi="Times New Roman"/>
          <w:sz w:val="26"/>
          <w:szCs w:val="26"/>
        </w:rPr>
        <w:t>Agricultură</w:t>
      </w:r>
      <w:proofErr w:type="spellEnd"/>
      <w:r>
        <w:rPr>
          <w:rFonts w:ascii="Times New Roman" w:hAnsi="Times New Roman"/>
          <w:sz w:val="26"/>
          <w:szCs w:val="26"/>
        </w:rPr>
        <w:t xml:space="preserve">, </w:t>
      </w:r>
      <w:proofErr w:type="spellStart"/>
      <w:r>
        <w:rPr>
          <w:rFonts w:ascii="Times New Roman" w:hAnsi="Times New Roman"/>
          <w:sz w:val="26"/>
          <w:szCs w:val="26"/>
        </w:rPr>
        <w:t>Industrie</w:t>
      </w:r>
      <w:proofErr w:type="spellEnd"/>
      <w:r>
        <w:rPr>
          <w:rFonts w:ascii="Times New Roman" w:hAnsi="Times New Roman"/>
          <w:sz w:val="26"/>
          <w:szCs w:val="26"/>
        </w:rPr>
        <w:t xml:space="preserve">, </w:t>
      </w:r>
      <w:proofErr w:type="spellStart"/>
      <w:r>
        <w:rPr>
          <w:rFonts w:ascii="Times New Roman" w:hAnsi="Times New Roman"/>
          <w:sz w:val="26"/>
          <w:szCs w:val="26"/>
        </w:rPr>
        <w:t>Construcții</w:t>
      </w:r>
      <w:proofErr w:type="spellEnd"/>
      <w:r>
        <w:rPr>
          <w:rFonts w:ascii="Times New Roman" w:hAnsi="Times New Roman"/>
          <w:sz w:val="26"/>
          <w:szCs w:val="26"/>
        </w:rPr>
        <w:t xml:space="preserve"> </w:t>
      </w:r>
      <w:proofErr w:type="spellStart"/>
      <w:r>
        <w:rPr>
          <w:rFonts w:ascii="Times New Roman" w:hAnsi="Times New Roman"/>
          <w:sz w:val="26"/>
          <w:szCs w:val="26"/>
        </w:rPr>
        <w:t>și</w:t>
      </w:r>
      <w:proofErr w:type="spellEnd"/>
      <w:r>
        <w:rPr>
          <w:rFonts w:ascii="Times New Roman" w:hAnsi="Times New Roman"/>
          <w:sz w:val="26"/>
          <w:szCs w:val="26"/>
        </w:rPr>
        <w:t xml:space="preserve"> </w:t>
      </w:r>
      <w:proofErr w:type="spellStart"/>
      <w:r>
        <w:rPr>
          <w:rFonts w:ascii="Times New Roman" w:hAnsi="Times New Roman"/>
          <w:sz w:val="26"/>
          <w:szCs w:val="26"/>
        </w:rPr>
        <w:t>Protecția</w:t>
      </w:r>
      <w:proofErr w:type="spellEnd"/>
      <w:r>
        <w:rPr>
          <w:rFonts w:ascii="Times New Roman" w:hAnsi="Times New Roman"/>
          <w:sz w:val="26"/>
          <w:szCs w:val="26"/>
        </w:rPr>
        <w:t xml:space="preserve"> </w:t>
      </w:r>
      <w:proofErr w:type="spellStart"/>
      <w:r>
        <w:rPr>
          <w:rFonts w:ascii="Times New Roman" w:hAnsi="Times New Roman"/>
          <w:sz w:val="26"/>
          <w:szCs w:val="26"/>
        </w:rPr>
        <w:t>Mediului</w:t>
      </w:r>
      <w:proofErr w:type="spellEnd"/>
      <w:r>
        <w:rPr>
          <w:rFonts w:ascii="Times New Roman" w:hAnsi="Times New Roman"/>
          <w:sz w:val="26"/>
          <w:szCs w:val="26"/>
        </w:rPr>
        <w:t>.</w:t>
      </w:r>
    </w:p>
    <w:p w:rsidR="00DF0BF6" w:rsidRDefault="00A36A75" w:rsidP="0045145D">
      <w:pPr>
        <w:jc w:val="both"/>
        <w:rPr>
          <w:rFonts w:ascii="Times New Roman" w:hAnsi="Times New Roman"/>
          <w:sz w:val="26"/>
          <w:szCs w:val="26"/>
        </w:rPr>
      </w:pPr>
      <w:r>
        <w:rPr>
          <w:rFonts w:ascii="Times New Roman" w:hAnsi="Times New Roman"/>
          <w:sz w:val="26"/>
          <w:szCs w:val="26"/>
        </w:rPr>
        <w:t xml:space="preserve">Au </w:t>
      </w:r>
      <w:proofErr w:type="spellStart"/>
      <w:r>
        <w:rPr>
          <w:rFonts w:ascii="Times New Roman" w:hAnsi="Times New Roman"/>
          <w:sz w:val="26"/>
          <w:szCs w:val="26"/>
        </w:rPr>
        <w:t>votat</w:t>
      </w:r>
      <w:proofErr w:type="spellEnd"/>
      <w:r>
        <w:rPr>
          <w:rFonts w:ascii="Times New Roman" w:hAnsi="Times New Roman"/>
          <w:sz w:val="26"/>
          <w:szCs w:val="26"/>
        </w:rPr>
        <w:t xml:space="preserve"> 8 </w:t>
      </w:r>
      <w:proofErr w:type="spellStart"/>
      <w:r>
        <w:rPr>
          <w:rFonts w:ascii="Times New Roman" w:hAnsi="Times New Roman"/>
          <w:sz w:val="26"/>
          <w:szCs w:val="26"/>
        </w:rPr>
        <w:t>consilieri</w:t>
      </w:r>
      <w:proofErr w:type="spellEnd"/>
    </w:p>
    <w:p w:rsidR="00A36A75" w:rsidRDefault="00A36A75" w:rsidP="0045145D">
      <w:pPr>
        <w:jc w:val="both"/>
        <w:rPr>
          <w:rFonts w:ascii="Times New Roman" w:hAnsi="Times New Roman"/>
          <w:sz w:val="26"/>
          <w:szCs w:val="26"/>
        </w:rPr>
      </w:pPr>
      <w:r>
        <w:rPr>
          <w:rFonts w:ascii="Times New Roman" w:hAnsi="Times New Roman"/>
          <w:sz w:val="26"/>
          <w:szCs w:val="26"/>
        </w:rPr>
        <w:t xml:space="preserve">Pro – 8, contra – 0, s-au </w:t>
      </w:r>
      <w:proofErr w:type="spellStart"/>
      <w:r>
        <w:rPr>
          <w:rFonts w:ascii="Times New Roman" w:hAnsi="Times New Roman"/>
          <w:sz w:val="26"/>
          <w:szCs w:val="26"/>
        </w:rPr>
        <w:t>abținut</w:t>
      </w:r>
      <w:proofErr w:type="spellEnd"/>
      <w:r>
        <w:rPr>
          <w:rFonts w:ascii="Times New Roman" w:hAnsi="Times New Roman"/>
          <w:sz w:val="26"/>
          <w:szCs w:val="26"/>
        </w:rPr>
        <w:t xml:space="preserve"> – 0.</w:t>
      </w:r>
    </w:p>
    <w:p w:rsidR="0045145D" w:rsidRDefault="0045145D" w:rsidP="0045145D">
      <w:pPr>
        <w:jc w:val="both"/>
        <w:rPr>
          <w:rFonts w:ascii="Times New Roman" w:hAnsi="Times New Roman"/>
          <w:sz w:val="26"/>
          <w:szCs w:val="26"/>
        </w:rPr>
      </w:pPr>
      <w:proofErr w:type="spellStart"/>
      <w:r>
        <w:rPr>
          <w:rFonts w:ascii="Times New Roman" w:hAnsi="Times New Roman"/>
          <w:sz w:val="26"/>
          <w:szCs w:val="26"/>
        </w:rPr>
        <w:t>Președintele</w:t>
      </w:r>
      <w:proofErr w:type="spellEnd"/>
      <w:r>
        <w:rPr>
          <w:rFonts w:ascii="Times New Roman" w:hAnsi="Times New Roman"/>
          <w:sz w:val="26"/>
          <w:szCs w:val="26"/>
        </w:rPr>
        <w:t xml:space="preserve"> </w:t>
      </w:r>
      <w:proofErr w:type="spellStart"/>
      <w:r>
        <w:rPr>
          <w:rFonts w:ascii="Times New Roman" w:hAnsi="Times New Roman"/>
          <w:sz w:val="26"/>
          <w:szCs w:val="26"/>
        </w:rPr>
        <w:t>ședinței</w:t>
      </w:r>
      <w:proofErr w:type="spellEnd"/>
      <w:r>
        <w:rPr>
          <w:rFonts w:ascii="Times New Roman" w:hAnsi="Times New Roman"/>
          <w:sz w:val="26"/>
          <w:szCs w:val="26"/>
        </w:rPr>
        <w:t xml:space="preserve"> </w:t>
      </w:r>
      <w:proofErr w:type="spellStart"/>
      <w:r>
        <w:rPr>
          <w:rFonts w:ascii="Times New Roman" w:hAnsi="Times New Roman"/>
          <w:sz w:val="26"/>
          <w:szCs w:val="26"/>
        </w:rPr>
        <w:t>Consiliului</w:t>
      </w:r>
      <w:proofErr w:type="spellEnd"/>
      <w:r>
        <w:rPr>
          <w:rFonts w:ascii="Times New Roman" w:hAnsi="Times New Roman"/>
          <w:sz w:val="26"/>
          <w:szCs w:val="26"/>
        </w:rPr>
        <w:t xml:space="preserve"> local     </w:t>
      </w:r>
      <w:r w:rsidR="00DF0BF6">
        <w:rPr>
          <w:rFonts w:ascii="Times New Roman" w:hAnsi="Times New Roman"/>
          <w:sz w:val="26"/>
          <w:szCs w:val="26"/>
        </w:rPr>
        <w:t xml:space="preserve">                                         </w:t>
      </w:r>
      <w:proofErr w:type="spellStart"/>
      <w:r w:rsidR="00DF0BF6">
        <w:rPr>
          <w:rFonts w:ascii="Times New Roman" w:hAnsi="Times New Roman"/>
          <w:sz w:val="26"/>
          <w:szCs w:val="26"/>
        </w:rPr>
        <w:t>Anatolie</w:t>
      </w:r>
      <w:proofErr w:type="spellEnd"/>
      <w:r w:rsidR="00DF0BF6">
        <w:rPr>
          <w:rFonts w:ascii="Times New Roman" w:hAnsi="Times New Roman"/>
          <w:sz w:val="26"/>
          <w:szCs w:val="26"/>
        </w:rPr>
        <w:t xml:space="preserve"> </w:t>
      </w:r>
      <w:proofErr w:type="spellStart"/>
      <w:r w:rsidR="00DF0BF6">
        <w:rPr>
          <w:rFonts w:ascii="Times New Roman" w:hAnsi="Times New Roman"/>
          <w:sz w:val="26"/>
          <w:szCs w:val="26"/>
        </w:rPr>
        <w:t>Bucatcă</w:t>
      </w:r>
      <w:proofErr w:type="spellEnd"/>
    </w:p>
    <w:p w:rsidR="0045145D" w:rsidRDefault="0045145D" w:rsidP="0045145D">
      <w:pPr>
        <w:jc w:val="both"/>
        <w:rPr>
          <w:rFonts w:ascii="Times New Roman" w:hAnsi="Times New Roman"/>
          <w:sz w:val="26"/>
          <w:szCs w:val="26"/>
          <w:lang w:val="ro-RO"/>
        </w:rPr>
      </w:pPr>
      <w:proofErr w:type="spellStart"/>
      <w:r>
        <w:rPr>
          <w:rFonts w:ascii="Times New Roman" w:hAnsi="Times New Roman"/>
          <w:sz w:val="26"/>
          <w:szCs w:val="26"/>
        </w:rPr>
        <w:t>Contrasemnat</w:t>
      </w:r>
      <w:proofErr w:type="spellEnd"/>
      <w:r>
        <w:rPr>
          <w:rFonts w:ascii="Times New Roman" w:hAnsi="Times New Roman"/>
          <w:sz w:val="26"/>
          <w:szCs w:val="26"/>
        </w:rPr>
        <w:t>:</w:t>
      </w:r>
    </w:p>
    <w:p w:rsidR="0045145D" w:rsidRDefault="0045145D" w:rsidP="0045145D">
      <w:pPr>
        <w:jc w:val="both"/>
        <w:rPr>
          <w:rFonts w:ascii="Times New Roman" w:hAnsi="Times New Roman"/>
          <w:sz w:val="26"/>
          <w:szCs w:val="26"/>
          <w:lang w:val="ro-RO"/>
        </w:rPr>
      </w:pPr>
      <w:r>
        <w:rPr>
          <w:rFonts w:ascii="Times New Roman" w:hAnsi="Times New Roman"/>
          <w:sz w:val="26"/>
          <w:szCs w:val="26"/>
          <w:lang w:val="ro-RO"/>
        </w:rPr>
        <w:t xml:space="preserve">Secretarul Consiliului local                                                   </w:t>
      </w:r>
      <w:r w:rsidR="00DF0BF6">
        <w:rPr>
          <w:rFonts w:ascii="Times New Roman" w:hAnsi="Times New Roman"/>
          <w:sz w:val="26"/>
          <w:szCs w:val="26"/>
          <w:lang w:val="ro-RO"/>
        </w:rPr>
        <w:t xml:space="preserve">            </w:t>
      </w:r>
      <w:r>
        <w:rPr>
          <w:rFonts w:ascii="Times New Roman" w:hAnsi="Times New Roman"/>
          <w:sz w:val="26"/>
          <w:szCs w:val="26"/>
          <w:lang w:val="ro-RO"/>
        </w:rPr>
        <w:t xml:space="preserve">Svetlana Pănuță </w:t>
      </w:r>
    </w:p>
    <w:p w:rsidR="00B5684E" w:rsidRDefault="00A36A75">
      <w:bookmarkStart w:id="0" w:name="_GoBack"/>
      <w:bookmarkEnd w:id="0"/>
    </w:p>
    <w:sectPr w:rsidR="00B5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7D04"/>
    <w:multiLevelType w:val="hybridMultilevel"/>
    <w:tmpl w:val="BBC866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3813"/>
    <w:multiLevelType w:val="hybridMultilevel"/>
    <w:tmpl w:val="7A62A890"/>
    <w:lvl w:ilvl="0" w:tplc="0820095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25"/>
    <w:rsid w:val="000F7FDA"/>
    <w:rsid w:val="0045145D"/>
    <w:rsid w:val="00A15A25"/>
    <w:rsid w:val="00A36A75"/>
    <w:rsid w:val="00DF0BF6"/>
    <w:rsid w:val="00EE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5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145D"/>
    <w:rPr>
      <w:color w:val="0000FF"/>
      <w:u w:val="single"/>
    </w:rPr>
  </w:style>
  <w:style w:type="paragraph" w:styleId="a4">
    <w:name w:val="List Paragraph"/>
    <w:basedOn w:val="a"/>
    <w:uiPriority w:val="34"/>
    <w:qFormat/>
    <w:rsid w:val="0045145D"/>
    <w:pPr>
      <w:ind w:left="720"/>
      <w:contextualSpacing/>
    </w:pPr>
  </w:style>
  <w:style w:type="paragraph" w:styleId="a5">
    <w:name w:val="Balloon Text"/>
    <w:basedOn w:val="a"/>
    <w:link w:val="a6"/>
    <w:uiPriority w:val="99"/>
    <w:semiHidden/>
    <w:unhideWhenUsed/>
    <w:rsid w:val="004514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45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5D"/>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145D"/>
    <w:rPr>
      <w:color w:val="0000FF"/>
      <w:u w:val="single"/>
    </w:rPr>
  </w:style>
  <w:style w:type="paragraph" w:styleId="a4">
    <w:name w:val="List Paragraph"/>
    <w:basedOn w:val="a"/>
    <w:uiPriority w:val="34"/>
    <w:qFormat/>
    <w:rsid w:val="0045145D"/>
    <w:pPr>
      <w:ind w:left="720"/>
      <w:contextualSpacing/>
    </w:pPr>
  </w:style>
  <w:style w:type="paragraph" w:styleId="a5">
    <w:name w:val="Balloon Text"/>
    <w:basedOn w:val="a"/>
    <w:link w:val="a6"/>
    <w:uiPriority w:val="99"/>
    <w:semiHidden/>
    <w:unhideWhenUsed/>
    <w:rsid w:val="004514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45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6871">
      <w:bodyDiv w:val="1"/>
      <w:marLeft w:val="0"/>
      <w:marRight w:val="0"/>
      <w:marTop w:val="0"/>
      <w:marBottom w:val="0"/>
      <w:divBdr>
        <w:top w:val="none" w:sz="0" w:space="0" w:color="auto"/>
        <w:left w:val="none" w:sz="0" w:space="0" w:color="auto"/>
        <w:bottom w:val="none" w:sz="0" w:space="0" w:color="auto"/>
        <w:right w:val="none" w:sz="0" w:space="0" w:color="auto"/>
      </w:divBdr>
    </w:div>
    <w:div w:id="20970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mariastelese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2020-10-28T14:49:00Z</cp:lastPrinted>
  <dcterms:created xsi:type="dcterms:W3CDTF">2020-10-27T06:25:00Z</dcterms:created>
  <dcterms:modified xsi:type="dcterms:W3CDTF">2020-10-28T14:50:00Z</dcterms:modified>
</cp:coreProperties>
</file>