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083D6C" w:rsidTr="00083D6C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83D6C" w:rsidRDefault="00083D6C" w:rsidP="00794364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083D6C" w:rsidRDefault="00083D6C" w:rsidP="0079436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083D6C" w:rsidRDefault="00083D6C" w:rsidP="00794364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083D6C" w:rsidRDefault="00083D6C" w:rsidP="0079436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083D6C" w:rsidRDefault="00083D6C" w:rsidP="00794364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083D6C" w:rsidRDefault="00083D6C" w:rsidP="00794364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083D6C" w:rsidRDefault="00083D6C" w:rsidP="0079436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083D6C" w:rsidRDefault="00083D6C" w:rsidP="0079436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83D6C" w:rsidRDefault="00083D6C" w:rsidP="0079436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083D6C" w:rsidRDefault="00083D6C" w:rsidP="0079436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083D6C" w:rsidRDefault="00083D6C" w:rsidP="0079436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083D6C" w:rsidRDefault="00083D6C" w:rsidP="0079436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083D6C" w:rsidRDefault="00083D6C" w:rsidP="0079436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083D6C" w:rsidRDefault="00083D6C" w:rsidP="00905D5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</w:tc>
      </w:tr>
    </w:tbl>
    <w:p w:rsidR="00083D6C" w:rsidRDefault="00083D6C" w:rsidP="00083D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083D6C" w:rsidRDefault="00083D6C" w:rsidP="00083D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083D6C" w:rsidRPr="00ED2D62" w:rsidRDefault="00ED2D62" w:rsidP="00ED2D62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hAnsi="Times New Roman"/>
          <w:b/>
          <w:sz w:val="24"/>
          <w:u w:val="single"/>
          <w:lang w:val="ro-RO"/>
        </w:rPr>
      </w:pPr>
      <w:r w:rsidRPr="00ED2D62">
        <w:rPr>
          <w:rFonts w:ascii="Times New Roman" w:hAnsi="Times New Roman"/>
          <w:b/>
          <w:sz w:val="24"/>
          <w:u w:val="single"/>
          <w:lang w:val="ro-RO"/>
        </w:rPr>
        <w:t>P</w:t>
      </w:r>
      <w:bookmarkStart w:id="0" w:name="_GoBack"/>
      <w:bookmarkEnd w:id="0"/>
      <w:r w:rsidRPr="00ED2D62">
        <w:rPr>
          <w:rFonts w:ascii="Times New Roman" w:hAnsi="Times New Roman"/>
          <w:b/>
          <w:sz w:val="24"/>
          <w:u w:val="single"/>
          <w:lang w:val="ro-RO"/>
        </w:rPr>
        <w:t>roiect</w:t>
      </w:r>
    </w:p>
    <w:p w:rsidR="00083D6C" w:rsidRPr="00083D6C" w:rsidRDefault="00083D6C" w:rsidP="00083D6C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083D6C">
        <w:rPr>
          <w:rFonts w:ascii="Times New Roman" w:hAnsi="Times New Roman"/>
          <w:b/>
          <w:sz w:val="27"/>
          <w:szCs w:val="27"/>
          <w:lang w:val="ro-RO"/>
        </w:rPr>
        <w:t xml:space="preserve"> D E C I Z I A nr. 6.2 </w:t>
      </w:r>
    </w:p>
    <w:p w:rsidR="00083D6C" w:rsidRDefault="00083D6C" w:rsidP="00083D6C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din 11 septembrie  2020</w:t>
      </w:r>
    </w:p>
    <w:p w:rsidR="00083D6C" w:rsidRDefault="00083D6C" w:rsidP="00083D6C">
      <w:pPr>
        <w:tabs>
          <w:tab w:val="left" w:pos="2505"/>
        </w:tabs>
        <w:spacing w:after="0" w:line="240" w:lineRule="auto"/>
        <w:rPr>
          <w:rFonts w:ascii="Times New Roman" w:hAnsi="Times New Roman"/>
          <w:sz w:val="27"/>
          <w:szCs w:val="27"/>
          <w:lang w:val="ro-RO"/>
        </w:rPr>
      </w:pPr>
    </w:p>
    <w:p w:rsidR="00083D6C" w:rsidRDefault="00083D6C" w:rsidP="00083D6C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Cu privire la modificarea bugetului</w:t>
      </w:r>
    </w:p>
    <w:p w:rsidR="00083D6C" w:rsidRDefault="00083D6C" w:rsidP="00083D6C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local Teleșeu pentru anul 2020</w:t>
      </w:r>
    </w:p>
    <w:p w:rsidR="00083D6C" w:rsidRDefault="00083D6C" w:rsidP="00083D6C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</w:p>
    <w:p w:rsidR="00083D6C" w:rsidRDefault="00083D6C" w:rsidP="00083D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ab/>
        <w:t xml:space="preserve">În temeiul art.14 alin.(2) lit.n) </w:t>
      </w:r>
      <w:r w:rsidR="00881B44">
        <w:rPr>
          <w:rFonts w:ascii="Times New Roman" w:hAnsi="Times New Roman"/>
          <w:sz w:val="27"/>
          <w:szCs w:val="27"/>
          <w:lang w:val="ro-RO"/>
        </w:rPr>
        <w:t xml:space="preserve">art.19 alin.(3) </w:t>
      </w:r>
      <w:r>
        <w:rPr>
          <w:rFonts w:ascii="Times New Roman" w:hAnsi="Times New Roman"/>
          <w:sz w:val="27"/>
          <w:szCs w:val="27"/>
          <w:lang w:val="ro-RO"/>
        </w:rPr>
        <w:t>a Legii nr.436 din 28.12.2006 privind administrația publică locală, art.2</w:t>
      </w:r>
      <w:r w:rsidR="00881B44">
        <w:rPr>
          <w:rFonts w:ascii="Times New Roman" w:hAnsi="Times New Roman"/>
          <w:sz w:val="27"/>
          <w:szCs w:val="27"/>
          <w:lang w:val="ro-RO"/>
        </w:rPr>
        <w:t>9</w:t>
      </w:r>
      <w:r>
        <w:rPr>
          <w:rFonts w:ascii="Times New Roman" w:hAnsi="Times New Roman"/>
          <w:sz w:val="27"/>
          <w:szCs w:val="27"/>
          <w:lang w:val="ro-RO"/>
        </w:rPr>
        <w:t xml:space="preserve"> alin.(</w:t>
      </w:r>
      <w:r w:rsidR="00881B44">
        <w:rPr>
          <w:rFonts w:ascii="Times New Roman" w:hAnsi="Times New Roman"/>
          <w:sz w:val="27"/>
          <w:szCs w:val="27"/>
          <w:lang w:val="ro-RO"/>
        </w:rPr>
        <w:t>3</w:t>
      </w:r>
      <w:r>
        <w:rPr>
          <w:rFonts w:ascii="Times New Roman" w:hAnsi="Times New Roman"/>
          <w:sz w:val="27"/>
          <w:szCs w:val="27"/>
          <w:lang w:val="ro-RO"/>
        </w:rPr>
        <w:t>) din Legea finanțelor publice locale nr.397</w:t>
      </w:r>
      <w:r w:rsidR="00881B44">
        <w:rPr>
          <w:rFonts w:ascii="Times New Roman" w:hAnsi="Times New Roman"/>
          <w:sz w:val="27"/>
          <w:szCs w:val="27"/>
          <w:lang w:val="ro-RO"/>
        </w:rPr>
        <w:t>/</w:t>
      </w:r>
      <w:r>
        <w:rPr>
          <w:rFonts w:ascii="Times New Roman" w:hAnsi="Times New Roman"/>
          <w:sz w:val="27"/>
          <w:szCs w:val="27"/>
          <w:lang w:val="ro-RO"/>
        </w:rPr>
        <w:t>16.10.2003 cu modificările și completările ulterioare, luînd în considerație avizul pozitiv al Comisiei de specialitate Activități Economice, Buget și Finanțe, Consiliul Local Teleșeu,</w:t>
      </w:r>
    </w:p>
    <w:p w:rsidR="00083D6C" w:rsidRDefault="00083D6C" w:rsidP="00083D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83D6C">
        <w:rPr>
          <w:rFonts w:ascii="Times New Roman" w:hAnsi="Times New Roman"/>
          <w:b/>
          <w:sz w:val="27"/>
          <w:szCs w:val="27"/>
          <w:lang w:val="ro-RO"/>
        </w:rPr>
        <w:t>D E C I D E</w:t>
      </w:r>
      <w:r w:rsidRPr="00083D6C">
        <w:rPr>
          <w:rFonts w:ascii="Times New Roman" w:hAnsi="Times New Roman"/>
          <w:b/>
          <w:sz w:val="27"/>
          <w:szCs w:val="27"/>
        </w:rPr>
        <w:t>:</w:t>
      </w:r>
    </w:p>
    <w:p w:rsidR="001E7AD5" w:rsidRPr="00083D6C" w:rsidRDefault="001E7AD5" w:rsidP="00083D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</w:p>
    <w:p w:rsidR="00277252" w:rsidRPr="001E7AD5" w:rsidRDefault="00083D6C" w:rsidP="00083D6C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1E7AD5">
        <w:rPr>
          <w:rFonts w:ascii="Times New Roman" w:hAnsi="Times New Roman"/>
          <w:sz w:val="27"/>
          <w:szCs w:val="27"/>
          <w:lang w:val="ro-RO"/>
        </w:rPr>
        <w:t>Se modifică bugetul local Teleșeu aprobat pe anul 2020 cu</w:t>
      </w:r>
      <w:r w:rsidR="00D71692" w:rsidRPr="001E7AD5">
        <w:rPr>
          <w:rFonts w:ascii="Times New Roman" w:hAnsi="Times New Roman"/>
          <w:sz w:val="27"/>
          <w:szCs w:val="27"/>
          <w:lang w:val="ro-RO"/>
        </w:rPr>
        <w:t xml:space="preserve"> suplimentare părții de cheltuieli în sumă de 54 610,00 lei și anume</w:t>
      </w:r>
      <w:r w:rsidR="00D71692" w:rsidRPr="001E7AD5">
        <w:rPr>
          <w:rFonts w:ascii="Times New Roman" w:hAnsi="Times New Roman"/>
          <w:sz w:val="27"/>
          <w:szCs w:val="27"/>
        </w:rPr>
        <w:t>:</w:t>
      </w:r>
    </w:p>
    <w:p w:rsidR="00277252" w:rsidRPr="001E7AD5" w:rsidRDefault="00277252" w:rsidP="00277252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proofErr w:type="spellStart"/>
      <w:r w:rsidRPr="001E7AD5">
        <w:rPr>
          <w:rFonts w:ascii="Times New Roman" w:hAnsi="Times New Roman"/>
          <w:sz w:val="27"/>
          <w:szCs w:val="27"/>
        </w:rPr>
        <w:t>Aparatul</w:t>
      </w:r>
      <w:proofErr w:type="spellEnd"/>
      <w:r w:rsidRPr="001E7A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7AD5">
        <w:rPr>
          <w:rFonts w:ascii="Times New Roman" w:hAnsi="Times New Roman"/>
          <w:sz w:val="27"/>
          <w:szCs w:val="27"/>
        </w:rPr>
        <w:t>primarului</w:t>
      </w:r>
      <w:proofErr w:type="spellEnd"/>
      <w:r w:rsidRPr="001E7AD5">
        <w:rPr>
          <w:rFonts w:ascii="Times New Roman" w:hAnsi="Times New Roman"/>
          <w:sz w:val="27"/>
          <w:szCs w:val="27"/>
        </w:rPr>
        <w:t xml:space="preserve"> – </w:t>
      </w:r>
      <w:proofErr w:type="spellStart"/>
      <w:r w:rsidRPr="001E7AD5">
        <w:rPr>
          <w:rFonts w:ascii="Times New Roman" w:hAnsi="Times New Roman"/>
          <w:sz w:val="27"/>
          <w:szCs w:val="27"/>
        </w:rPr>
        <w:t>pentru</w:t>
      </w:r>
      <w:proofErr w:type="spellEnd"/>
      <w:r w:rsidRPr="001E7A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7AD5">
        <w:rPr>
          <w:rFonts w:ascii="Times New Roman" w:hAnsi="Times New Roman"/>
          <w:sz w:val="27"/>
          <w:szCs w:val="27"/>
        </w:rPr>
        <w:t>cheltuielile</w:t>
      </w:r>
      <w:proofErr w:type="spellEnd"/>
      <w:r w:rsidRPr="001E7AD5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Pr="001E7AD5">
        <w:rPr>
          <w:rFonts w:ascii="Times New Roman" w:hAnsi="Times New Roman"/>
          <w:sz w:val="27"/>
          <w:szCs w:val="27"/>
        </w:rPr>
        <w:t>iluminare</w:t>
      </w:r>
      <w:proofErr w:type="spellEnd"/>
      <w:r w:rsidRPr="001E7AD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E7AD5">
        <w:rPr>
          <w:rFonts w:ascii="Times New Roman" w:hAnsi="Times New Roman"/>
          <w:sz w:val="27"/>
          <w:szCs w:val="27"/>
        </w:rPr>
        <w:t>stradal</w:t>
      </w:r>
      <w:proofErr w:type="spellEnd"/>
      <w:r w:rsidRPr="001E7AD5">
        <w:rPr>
          <w:rFonts w:ascii="Times New Roman" w:hAnsi="Times New Roman"/>
          <w:sz w:val="27"/>
          <w:szCs w:val="27"/>
          <w:lang w:val="ro-RO"/>
        </w:rPr>
        <w:t>ă pînă la finele anului curent în sumă de 5 000,00 lei;</w:t>
      </w:r>
    </w:p>
    <w:p w:rsidR="00277252" w:rsidRPr="001E7AD5" w:rsidRDefault="00277252" w:rsidP="00277252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1E7AD5">
        <w:rPr>
          <w:rFonts w:ascii="Times New Roman" w:hAnsi="Times New Roman"/>
          <w:sz w:val="27"/>
          <w:szCs w:val="27"/>
          <w:lang w:val="ro-RO"/>
        </w:rPr>
        <w:t>Aparatul primarului – pentru cheltuielile de reparație a drumurilor – achitarea pe deplin a contractului de prestarea serviciilor – responsabil tehnic de șantier, în sumă de 550,00 lei;</w:t>
      </w:r>
    </w:p>
    <w:p w:rsidR="00A201C5" w:rsidRPr="001E7AD5" w:rsidRDefault="00277252" w:rsidP="00277252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1E7AD5">
        <w:rPr>
          <w:rFonts w:ascii="Times New Roman" w:hAnsi="Times New Roman"/>
          <w:sz w:val="27"/>
          <w:szCs w:val="27"/>
          <w:lang w:val="ro-RO"/>
        </w:rPr>
        <w:t>Aparatul primarului – pentru cheltuielile de personal în sumă de 45 960,00 (patruzeci și cinci mii nouă sute șaizeci) lei (calculul la eliberarea din funcție a contabilului șef d-nei Nadejda Țurcan), (calculul de înlocuire pe timpul concediilor paznicilor de noapte – Băț Liuba, Griza Angela)</w:t>
      </w:r>
      <w:r w:rsidR="00A201C5" w:rsidRPr="001E7AD5">
        <w:rPr>
          <w:rFonts w:ascii="Times New Roman" w:hAnsi="Times New Roman"/>
          <w:sz w:val="27"/>
          <w:szCs w:val="27"/>
          <w:lang w:val="ro-RO"/>
        </w:rPr>
        <w:t>, caloculul la concediile specialiștilor – Ion Mura, Valentina Derevenco din contul suplinirii funcțiilor interimate;</w:t>
      </w:r>
    </w:p>
    <w:p w:rsidR="00D71692" w:rsidRPr="001E7AD5" w:rsidRDefault="00A201C5" w:rsidP="00277252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1E7AD5">
        <w:rPr>
          <w:rFonts w:ascii="Times New Roman" w:hAnsi="Times New Roman"/>
          <w:sz w:val="27"/>
          <w:szCs w:val="27"/>
          <w:lang w:val="ro-RO"/>
        </w:rPr>
        <w:t>Aparatul primarului – pentru cheltuielile de susținerea serviciilor informaționale în sumă de 1 800,00 lei;</w:t>
      </w:r>
    </w:p>
    <w:p w:rsidR="00A201C5" w:rsidRDefault="00A201C5" w:rsidP="00277252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1E7AD5">
        <w:rPr>
          <w:rFonts w:ascii="Times New Roman" w:hAnsi="Times New Roman"/>
          <w:sz w:val="27"/>
          <w:szCs w:val="27"/>
          <w:lang w:val="ro-RO"/>
        </w:rPr>
        <w:t>Alte cheltuieli în sumă de 1 300,00 lei (indemnizația de con</w:t>
      </w:r>
      <w:r w:rsidR="00905D59">
        <w:rPr>
          <w:rFonts w:ascii="Times New Roman" w:hAnsi="Times New Roman"/>
          <w:sz w:val="27"/>
          <w:szCs w:val="27"/>
          <w:lang w:val="ro-RO"/>
        </w:rPr>
        <w:t>silier ce participă la ședințe);</w:t>
      </w:r>
    </w:p>
    <w:p w:rsidR="004D1BB1" w:rsidRPr="00905D59" w:rsidRDefault="004D1BB1" w:rsidP="00905D59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905D59">
        <w:rPr>
          <w:rFonts w:ascii="Times New Roman" w:hAnsi="Times New Roman"/>
          <w:sz w:val="27"/>
          <w:szCs w:val="27"/>
          <w:lang w:val="ro-RO"/>
        </w:rPr>
        <w:t>Diminuarea cheltuielilor de la aparatul primarului în sumă totală de 54 610,00 lei inclusiv de la:</w:t>
      </w:r>
    </w:p>
    <w:p w:rsidR="004D1BB1" w:rsidRDefault="004D1BB1" w:rsidP="004D1BB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Alte servicii comunale în sumă de 10 000,00 lei,</w:t>
      </w:r>
    </w:p>
    <w:p w:rsidR="004D1BB1" w:rsidRDefault="004D1BB1" w:rsidP="004D1BB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Servicii de reparații curente în sumă de 9 000,00 lei,</w:t>
      </w:r>
    </w:p>
    <w:p w:rsidR="001E7AD5" w:rsidRDefault="001E7AD5" w:rsidP="004D1BB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Alte cheltuieli în bază de contract cu persoane fizice în sumă de 13 000,00 lei;</w:t>
      </w:r>
    </w:p>
    <w:p w:rsidR="001E7AD5" w:rsidRPr="001E7AD5" w:rsidRDefault="001E7AD5" w:rsidP="004D1BB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Reparații capitale ale clădirilor în sumă de 11 000,00 lei</w:t>
      </w:r>
      <w:r>
        <w:rPr>
          <w:rFonts w:ascii="Times New Roman" w:hAnsi="Times New Roman"/>
          <w:sz w:val="27"/>
          <w:szCs w:val="27"/>
        </w:rPr>
        <w:t>;</w:t>
      </w:r>
    </w:p>
    <w:p w:rsidR="001E7AD5" w:rsidRDefault="001E7AD5" w:rsidP="004D1BB1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lastRenderedPageBreak/>
        <w:t>Procurarea materialelor de construcții în sumă de 11 610,00 lei.</w:t>
      </w:r>
    </w:p>
    <w:p w:rsidR="00083D6C" w:rsidRPr="001E7AD5" w:rsidRDefault="001E7AD5" w:rsidP="001E7AD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1E7AD5">
        <w:rPr>
          <w:rFonts w:ascii="Times New Roman" w:hAnsi="Times New Roman"/>
          <w:sz w:val="27"/>
          <w:szCs w:val="27"/>
          <w:lang w:val="ro-RO"/>
        </w:rPr>
        <w:t>Se</w:t>
      </w:r>
      <w:r>
        <w:rPr>
          <w:rFonts w:ascii="Times New Roman" w:hAnsi="Times New Roman"/>
          <w:sz w:val="27"/>
          <w:szCs w:val="27"/>
          <w:lang w:val="ro-RO"/>
        </w:rPr>
        <w:t xml:space="preserve"> numește responsabil de executarea prevederilor prezentei decizii contabilul-șef d-na Maria Frunze.</w:t>
      </w:r>
      <w:r w:rsidRPr="001E7AD5">
        <w:rPr>
          <w:rFonts w:ascii="Times New Roman" w:hAnsi="Times New Roman"/>
          <w:sz w:val="27"/>
          <w:szCs w:val="27"/>
          <w:lang w:val="ro-RO"/>
        </w:rPr>
        <w:t xml:space="preserve"> </w:t>
      </w:r>
      <w:r w:rsidR="00A201C5" w:rsidRPr="001E7AD5">
        <w:rPr>
          <w:rFonts w:ascii="Times New Roman" w:hAnsi="Times New Roman"/>
          <w:sz w:val="27"/>
          <w:szCs w:val="27"/>
          <w:lang w:val="ro-RO"/>
        </w:rPr>
        <w:t xml:space="preserve"> </w:t>
      </w:r>
    </w:p>
    <w:p w:rsidR="00083D6C" w:rsidRDefault="00083D6C" w:rsidP="00083D6C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 xml:space="preserve">Controlul asupra executării prezentei Decizii se pune pe seama primarului satului Teleșeu dlui Ion Dediu. </w:t>
      </w:r>
    </w:p>
    <w:p w:rsidR="00083D6C" w:rsidRDefault="00083D6C" w:rsidP="00083D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</w:p>
    <w:p w:rsidR="00083D6C" w:rsidRDefault="00083D6C" w:rsidP="00083D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Au </w:t>
      </w:r>
      <w:proofErr w:type="spellStart"/>
      <w:r>
        <w:rPr>
          <w:rFonts w:ascii="Times New Roman" w:hAnsi="Times New Roman"/>
          <w:sz w:val="27"/>
          <w:szCs w:val="27"/>
        </w:rPr>
        <w:t>votat</w:t>
      </w:r>
      <w:proofErr w:type="spellEnd"/>
      <w:r>
        <w:rPr>
          <w:rFonts w:ascii="Times New Roman" w:hAnsi="Times New Roman"/>
          <w:sz w:val="27"/>
          <w:szCs w:val="27"/>
        </w:rPr>
        <w:t xml:space="preserve"> 0 </w:t>
      </w:r>
      <w:proofErr w:type="spellStart"/>
      <w:r>
        <w:rPr>
          <w:rFonts w:ascii="Times New Roman" w:hAnsi="Times New Roman"/>
          <w:sz w:val="27"/>
          <w:szCs w:val="27"/>
        </w:rPr>
        <w:t>consilieri</w:t>
      </w:r>
      <w:proofErr w:type="spellEnd"/>
    </w:p>
    <w:p w:rsidR="00083D6C" w:rsidRDefault="00083D6C" w:rsidP="00083D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Pro 0, contra 0, s-au </w:t>
      </w:r>
      <w:proofErr w:type="spellStart"/>
      <w:r>
        <w:rPr>
          <w:rFonts w:ascii="Times New Roman" w:hAnsi="Times New Roman"/>
          <w:sz w:val="27"/>
          <w:szCs w:val="27"/>
        </w:rPr>
        <w:t>abținut</w:t>
      </w:r>
      <w:proofErr w:type="spellEnd"/>
      <w:r>
        <w:rPr>
          <w:rFonts w:ascii="Times New Roman" w:hAnsi="Times New Roman"/>
          <w:sz w:val="27"/>
          <w:szCs w:val="27"/>
        </w:rPr>
        <w:t xml:space="preserve"> 0.</w:t>
      </w:r>
      <w:proofErr w:type="gramEnd"/>
    </w:p>
    <w:p w:rsidR="00083D6C" w:rsidRDefault="00083D6C" w:rsidP="00083D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83D6C" w:rsidRDefault="00083D6C" w:rsidP="00083D6C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val="ro-RO" w:eastAsia="ru-RU"/>
        </w:rPr>
      </w:pPr>
      <w:r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Președintele ședinței                                                                              </w:t>
      </w:r>
    </w:p>
    <w:p w:rsidR="00083D6C" w:rsidRDefault="00083D6C" w:rsidP="00083D6C">
      <w:pPr>
        <w:spacing w:after="0" w:line="240" w:lineRule="auto"/>
        <w:contextualSpacing/>
        <w:rPr>
          <w:rFonts w:ascii="Times New Roman" w:eastAsia="Times New Roman" w:hAnsi="Times New Roman"/>
          <w:sz w:val="27"/>
          <w:szCs w:val="27"/>
          <w:lang w:val="ro-RO" w:eastAsia="ru-RU"/>
        </w:rPr>
      </w:pPr>
      <w:r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A semnat: Data___________ </w:t>
      </w:r>
    </w:p>
    <w:p w:rsidR="00083D6C" w:rsidRDefault="00083D6C" w:rsidP="00083D6C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</w:p>
    <w:p w:rsidR="00B5684E" w:rsidRDefault="00083D6C" w:rsidP="00083D6C">
      <w:pPr>
        <w:spacing w:after="0" w:line="240" w:lineRule="auto"/>
        <w:contextualSpacing/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>Contrasemnat: secretarul Consiliului local Teleșeu                                 Svetlana Pănuță</w:t>
      </w:r>
    </w:p>
    <w:sectPr w:rsidR="00B5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E08"/>
    <w:multiLevelType w:val="hybridMultilevel"/>
    <w:tmpl w:val="D06664A2"/>
    <w:lvl w:ilvl="0" w:tplc="A4A495BC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AE144D7"/>
    <w:multiLevelType w:val="hybridMultilevel"/>
    <w:tmpl w:val="FCB2EA3E"/>
    <w:lvl w:ilvl="0" w:tplc="86B09F76">
      <w:start w:val="1"/>
      <w:numFmt w:val="bullet"/>
      <w:lvlText w:val="-"/>
      <w:lvlJc w:val="left"/>
      <w:pPr>
        <w:ind w:left="1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5DE90F96"/>
    <w:multiLevelType w:val="hybridMultilevel"/>
    <w:tmpl w:val="4F34CDD2"/>
    <w:lvl w:ilvl="0" w:tplc="2AC40AB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1A22277"/>
    <w:multiLevelType w:val="hybridMultilevel"/>
    <w:tmpl w:val="85581020"/>
    <w:lvl w:ilvl="0" w:tplc="60DC593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81"/>
    <w:rsid w:val="00083D6C"/>
    <w:rsid w:val="000F7FDA"/>
    <w:rsid w:val="001E7AD5"/>
    <w:rsid w:val="00277252"/>
    <w:rsid w:val="004D1BB1"/>
    <w:rsid w:val="00881B44"/>
    <w:rsid w:val="00905D59"/>
    <w:rsid w:val="00960D81"/>
    <w:rsid w:val="00A201C5"/>
    <w:rsid w:val="00D71692"/>
    <w:rsid w:val="00D95534"/>
    <w:rsid w:val="00ED2D62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6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D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3D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D6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6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D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3D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D6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2020-09-07T18:04:00Z</cp:lastPrinted>
  <dcterms:created xsi:type="dcterms:W3CDTF">2020-09-06T11:17:00Z</dcterms:created>
  <dcterms:modified xsi:type="dcterms:W3CDTF">2020-09-07T18:06:00Z</dcterms:modified>
</cp:coreProperties>
</file>