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Y="-420"/>
        <w:tblW w:w="10065" w:type="dxa"/>
        <w:tblLayout w:type="fixed"/>
        <w:tblLook w:val="04A0" w:firstRow="1" w:lastRow="0" w:firstColumn="1" w:lastColumn="0" w:noHBand="0" w:noVBand="1"/>
      </w:tblPr>
      <w:tblGrid>
        <w:gridCol w:w="3583"/>
        <w:gridCol w:w="2243"/>
        <w:gridCol w:w="4239"/>
      </w:tblGrid>
      <w:tr w:rsidR="00F0603E" w:rsidTr="00F0603E">
        <w:trPr>
          <w:trHeight w:val="1984"/>
        </w:trPr>
        <w:tc>
          <w:tcPr>
            <w:tcW w:w="358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0603E" w:rsidRDefault="00F0603E" w:rsidP="00A02EED">
            <w:pPr>
              <w:spacing w:after="0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REPUBLICA MOLDOVA</w:t>
            </w:r>
          </w:p>
          <w:p w:rsidR="00F0603E" w:rsidRDefault="00F0603E" w:rsidP="00A02EED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F0603E" w:rsidRDefault="00F0603E" w:rsidP="00A02EED">
            <w:pPr>
              <w:tabs>
                <w:tab w:val="center" w:pos="314"/>
              </w:tabs>
              <w:spacing w:after="0"/>
              <w:ind w:left="-567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o-RO"/>
              </w:rPr>
              <w:t xml:space="preserve">               RAIONUL ORHEI</w:t>
            </w:r>
          </w:p>
          <w:p w:rsidR="00F0603E" w:rsidRDefault="00F0603E" w:rsidP="00A02EED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F0603E" w:rsidRDefault="00F0603E" w:rsidP="00A02EED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               CONSILIUL SĂTESC</w:t>
            </w:r>
          </w:p>
          <w:p w:rsidR="00F0603E" w:rsidRDefault="00F0603E" w:rsidP="00A02EED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eleșeu            TELEȘEU</w:t>
            </w:r>
          </w:p>
          <w:p w:rsidR="00F0603E" w:rsidRDefault="00F0603E" w:rsidP="00A02EED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ro-RO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F0603E" w:rsidRDefault="00F0603E" w:rsidP="00A02EED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904875" cy="1038225"/>
                  <wp:effectExtent l="0" t="0" r="9525" b="9525"/>
                  <wp:docPr id="1" name="Рисунок 1" descr="Описание: Описание: Описание: Описание: Описание: Описание: Описание: Описание: Описание: Описание: Описание: Описание: 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0603E" w:rsidRDefault="00F0603E" w:rsidP="00A02EED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noProof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val="ro-RO"/>
              </w:rPr>
              <w:t>РЕСПУБЛИКА МОЛДОВА</w:t>
            </w:r>
          </w:p>
          <w:p w:rsidR="00F0603E" w:rsidRDefault="00F0603E" w:rsidP="00A02EED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o-RO"/>
              </w:rPr>
            </w:pPr>
          </w:p>
          <w:p w:rsidR="00F0603E" w:rsidRDefault="00F0603E" w:rsidP="00A02EED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  <w:t>ОРХЕЙСКИЙ РАЙОН</w:t>
            </w:r>
          </w:p>
          <w:p w:rsidR="00F0603E" w:rsidRDefault="00F0603E" w:rsidP="00A02EED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</w:pPr>
          </w:p>
          <w:p w:rsidR="00F0603E" w:rsidRDefault="00F0603E" w:rsidP="00A02EED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СЕЛЬСКИЙ СОВЕТ </w:t>
            </w:r>
          </w:p>
          <w:p w:rsidR="00F0603E" w:rsidRDefault="00F0603E" w:rsidP="00A02EED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TEЛEШЕУ</w:t>
            </w:r>
          </w:p>
          <w:p w:rsidR="00F0603E" w:rsidRDefault="00F0603E" w:rsidP="00A02EED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F0603E" w:rsidRDefault="00F0603E" w:rsidP="00A02EED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</w:rPr>
            </w:pPr>
          </w:p>
        </w:tc>
      </w:tr>
    </w:tbl>
    <w:p w:rsidR="00F0603E" w:rsidRDefault="00F0603E" w:rsidP="00F0603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/>
          <w:sz w:val="20"/>
          <w:szCs w:val="20"/>
          <w:lang w:val="ro-RO" w:eastAsia="ru-RU"/>
        </w:rPr>
        <w:t>MD 3550, s.Teleșeu, raionul Orhei,</w:t>
      </w:r>
    </w:p>
    <w:p w:rsidR="00F0603E" w:rsidRDefault="00F0603E" w:rsidP="00F0603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/>
          <w:sz w:val="20"/>
          <w:szCs w:val="20"/>
          <w:lang w:val="ro-RO" w:eastAsia="ru-RU"/>
        </w:rPr>
        <w:t xml:space="preserve"> e-mail: </w:t>
      </w:r>
      <w:hyperlink r:id="rId7" w:history="1">
        <w:r>
          <w:rPr>
            <w:rStyle w:val="a3"/>
            <w:rFonts w:ascii="Times New Roman" w:eastAsia="Times New Roman" w:hAnsi="Times New Roman"/>
            <w:sz w:val="20"/>
            <w:szCs w:val="20"/>
            <w:lang w:val="ro-RO" w:eastAsia="ru-RU"/>
          </w:rPr>
          <w:t>primariasteleseu@mail.ru</w:t>
        </w:r>
      </w:hyperlink>
      <w:r>
        <w:rPr>
          <w:rFonts w:ascii="Times New Roman" w:eastAsia="Times New Roman" w:hAnsi="Times New Roman"/>
          <w:sz w:val="20"/>
          <w:szCs w:val="20"/>
          <w:lang w:val="ro-RO" w:eastAsia="ru-RU"/>
        </w:rPr>
        <w:t xml:space="preserve"> tel/fax:+373 (235) 54 2 36</w:t>
      </w:r>
    </w:p>
    <w:p w:rsidR="00F0603E" w:rsidRPr="00004882" w:rsidRDefault="00004882" w:rsidP="00004882">
      <w:pPr>
        <w:tabs>
          <w:tab w:val="left" w:pos="3075"/>
          <w:tab w:val="left" w:pos="6165"/>
        </w:tabs>
        <w:spacing w:after="0" w:line="240" w:lineRule="auto"/>
        <w:jc w:val="right"/>
        <w:rPr>
          <w:rFonts w:ascii="Times New Roman" w:hAnsi="Times New Roman"/>
          <w:b/>
          <w:sz w:val="24"/>
          <w:u w:val="single"/>
          <w:lang w:val="ro-RO"/>
        </w:rPr>
      </w:pPr>
      <w:r w:rsidRPr="00004882">
        <w:rPr>
          <w:rFonts w:ascii="Times New Roman" w:hAnsi="Times New Roman"/>
          <w:b/>
          <w:sz w:val="24"/>
          <w:u w:val="single"/>
          <w:lang w:val="ro-RO"/>
        </w:rPr>
        <w:t>Proiect</w:t>
      </w:r>
    </w:p>
    <w:p w:rsidR="00F0603E" w:rsidRDefault="00F0603E" w:rsidP="00F0603E">
      <w:pPr>
        <w:tabs>
          <w:tab w:val="left" w:pos="3075"/>
          <w:tab w:val="left" w:pos="6165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ro-RO"/>
        </w:rPr>
      </w:pPr>
      <w:r>
        <w:rPr>
          <w:rFonts w:ascii="Times New Roman" w:hAnsi="Times New Roman"/>
          <w:b/>
          <w:sz w:val="27"/>
          <w:szCs w:val="27"/>
          <w:lang w:val="ro-RO"/>
        </w:rPr>
        <w:t xml:space="preserve"> D E C I Z I A nr. 6.</w:t>
      </w:r>
      <w:r w:rsidR="001206DF">
        <w:rPr>
          <w:rFonts w:ascii="Times New Roman" w:hAnsi="Times New Roman"/>
          <w:b/>
          <w:sz w:val="27"/>
          <w:szCs w:val="27"/>
          <w:lang w:val="ro-RO"/>
        </w:rPr>
        <w:t>1</w:t>
      </w:r>
      <w:r>
        <w:rPr>
          <w:rFonts w:ascii="Times New Roman" w:hAnsi="Times New Roman"/>
          <w:b/>
          <w:sz w:val="27"/>
          <w:szCs w:val="27"/>
          <w:lang w:val="ro-RO"/>
        </w:rPr>
        <w:t xml:space="preserve"> </w:t>
      </w:r>
    </w:p>
    <w:p w:rsidR="00F0603E" w:rsidRDefault="00F0603E" w:rsidP="00F0603E">
      <w:pPr>
        <w:tabs>
          <w:tab w:val="left" w:pos="2535"/>
          <w:tab w:val="left" w:pos="3075"/>
          <w:tab w:val="left" w:pos="6165"/>
        </w:tabs>
        <w:spacing w:after="0" w:line="240" w:lineRule="auto"/>
        <w:jc w:val="center"/>
        <w:rPr>
          <w:rFonts w:ascii="Times New Roman" w:hAnsi="Times New Roman"/>
          <w:sz w:val="27"/>
          <w:szCs w:val="27"/>
          <w:lang w:val="ro-RO"/>
        </w:rPr>
      </w:pPr>
      <w:r>
        <w:rPr>
          <w:rFonts w:ascii="Times New Roman" w:hAnsi="Times New Roman"/>
          <w:sz w:val="27"/>
          <w:szCs w:val="27"/>
          <w:lang w:val="ro-RO"/>
        </w:rPr>
        <w:t>din 11 septembrie  2020</w:t>
      </w:r>
    </w:p>
    <w:p w:rsidR="00F0603E" w:rsidRDefault="00F0603E" w:rsidP="00F0603E">
      <w:pPr>
        <w:tabs>
          <w:tab w:val="left" w:pos="2505"/>
        </w:tabs>
        <w:spacing w:after="0" w:line="240" w:lineRule="auto"/>
        <w:rPr>
          <w:rFonts w:ascii="Times New Roman" w:hAnsi="Times New Roman"/>
          <w:sz w:val="27"/>
          <w:szCs w:val="27"/>
          <w:lang w:val="ro-RO"/>
        </w:rPr>
      </w:pPr>
    </w:p>
    <w:p w:rsidR="00F0603E" w:rsidRDefault="00F0603E" w:rsidP="00F0603E">
      <w:pPr>
        <w:tabs>
          <w:tab w:val="left" w:pos="2505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>
        <w:rPr>
          <w:rFonts w:ascii="Times New Roman" w:hAnsi="Times New Roman"/>
          <w:sz w:val="27"/>
          <w:szCs w:val="27"/>
          <w:lang w:val="ro-RO"/>
        </w:rPr>
        <w:t xml:space="preserve">Cu privire la audierea raportului privind executarea </w:t>
      </w:r>
    </w:p>
    <w:p w:rsidR="00F0603E" w:rsidRDefault="00F0603E" w:rsidP="00F0603E">
      <w:pPr>
        <w:tabs>
          <w:tab w:val="left" w:pos="2505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>
        <w:rPr>
          <w:rFonts w:ascii="Times New Roman" w:hAnsi="Times New Roman"/>
          <w:sz w:val="27"/>
          <w:szCs w:val="27"/>
          <w:lang w:val="ro-RO"/>
        </w:rPr>
        <w:t>bugetului local Teleșeu pentru semestrul – I anul 2020</w:t>
      </w:r>
    </w:p>
    <w:p w:rsidR="00F0603E" w:rsidRDefault="00F0603E" w:rsidP="00F0603E">
      <w:pPr>
        <w:tabs>
          <w:tab w:val="left" w:pos="2505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bookmarkStart w:id="0" w:name="_GoBack"/>
      <w:bookmarkEnd w:id="0"/>
    </w:p>
    <w:p w:rsidR="00F0603E" w:rsidRDefault="00F0603E" w:rsidP="00F0603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>
        <w:rPr>
          <w:rFonts w:ascii="Times New Roman" w:hAnsi="Times New Roman"/>
          <w:sz w:val="27"/>
          <w:szCs w:val="27"/>
          <w:lang w:val="ro-RO"/>
        </w:rPr>
        <w:tab/>
        <w:t>În temeiul art.14 alin.(2) lit.n) a Legii nr.436 din 28.12.2006 privind administrația publică locală, art.2</w:t>
      </w:r>
      <w:r w:rsidR="001206DF">
        <w:rPr>
          <w:rFonts w:ascii="Times New Roman" w:hAnsi="Times New Roman"/>
          <w:sz w:val="27"/>
          <w:szCs w:val="27"/>
          <w:lang w:val="ro-RO"/>
        </w:rPr>
        <w:t>9</w:t>
      </w:r>
      <w:r>
        <w:rPr>
          <w:rFonts w:ascii="Times New Roman" w:hAnsi="Times New Roman"/>
          <w:sz w:val="27"/>
          <w:szCs w:val="27"/>
          <w:lang w:val="ro-RO"/>
        </w:rPr>
        <w:t xml:space="preserve"> alin.</w:t>
      </w:r>
      <w:r w:rsidR="00D84D41">
        <w:rPr>
          <w:rFonts w:ascii="Times New Roman" w:hAnsi="Times New Roman"/>
          <w:sz w:val="27"/>
          <w:szCs w:val="27"/>
          <w:lang w:val="ro-RO"/>
        </w:rPr>
        <w:t>(</w:t>
      </w:r>
      <w:r w:rsidR="001206DF">
        <w:rPr>
          <w:rFonts w:ascii="Times New Roman" w:hAnsi="Times New Roman"/>
          <w:sz w:val="27"/>
          <w:szCs w:val="27"/>
          <w:lang w:val="ro-RO"/>
        </w:rPr>
        <w:t>3</w:t>
      </w:r>
      <w:r w:rsidR="00D84D41">
        <w:rPr>
          <w:rFonts w:ascii="Times New Roman" w:hAnsi="Times New Roman"/>
          <w:sz w:val="27"/>
          <w:szCs w:val="27"/>
          <w:lang w:val="ro-RO"/>
        </w:rPr>
        <w:t>)</w:t>
      </w:r>
      <w:r>
        <w:rPr>
          <w:rFonts w:ascii="Times New Roman" w:hAnsi="Times New Roman"/>
          <w:sz w:val="27"/>
          <w:szCs w:val="27"/>
          <w:lang w:val="ro-RO"/>
        </w:rPr>
        <w:t xml:space="preserve"> din Legea finanțelor publice locale nr.397 din 16.10.2003 cu modificările și completările ulterioare, </w:t>
      </w:r>
      <w:r w:rsidR="001206DF">
        <w:rPr>
          <w:rFonts w:ascii="Times New Roman" w:hAnsi="Times New Roman"/>
          <w:sz w:val="27"/>
          <w:szCs w:val="27"/>
          <w:lang w:val="ro-RO"/>
        </w:rPr>
        <w:t>art.47 din Legea nr.181/25.07.2014 privind finanțele publice și responsabilității bugetar fiscale</w:t>
      </w:r>
      <w:r>
        <w:rPr>
          <w:rFonts w:ascii="Times New Roman" w:hAnsi="Times New Roman"/>
          <w:sz w:val="27"/>
          <w:szCs w:val="27"/>
          <w:lang w:val="ro-RO"/>
        </w:rPr>
        <w:t>, luînd în considerație avizul pozitiv al Comisiei de specialitate Activități Economice, Buget și Finanțe, Consiliul Local Teleșeu,</w:t>
      </w:r>
    </w:p>
    <w:p w:rsidR="00F0603E" w:rsidRDefault="00F0603E" w:rsidP="00F0603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ro-RO"/>
        </w:rPr>
      </w:pPr>
      <w:r>
        <w:rPr>
          <w:rFonts w:ascii="Times New Roman" w:hAnsi="Times New Roman"/>
          <w:b/>
          <w:sz w:val="27"/>
          <w:szCs w:val="27"/>
          <w:lang w:val="ro-RO"/>
        </w:rPr>
        <w:t>D E C I D E</w:t>
      </w:r>
      <w:r>
        <w:rPr>
          <w:rFonts w:ascii="Times New Roman" w:hAnsi="Times New Roman"/>
          <w:b/>
          <w:sz w:val="27"/>
          <w:szCs w:val="27"/>
        </w:rPr>
        <w:t>:</w:t>
      </w:r>
    </w:p>
    <w:p w:rsidR="00F0603E" w:rsidRDefault="00F0603E" w:rsidP="00F0603E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 w:rsidRPr="001206DF">
        <w:rPr>
          <w:rFonts w:ascii="Times New Roman" w:hAnsi="Times New Roman"/>
          <w:sz w:val="27"/>
          <w:szCs w:val="27"/>
          <w:lang w:val="ro-RO"/>
        </w:rPr>
        <w:t xml:space="preserve">Se </w:t>
      </w:r>
      <w:r w:rsidR="001206DF">
        <w:rPr>
          <w:rFonts w:ascii="Times New Roman" w:hAnsi="Times New Roman"/>
          <w:sz w:val="27"/>
          <w:szCs w:val="27"/>
          <w:lang w:val="ro-RO"/>
        </w:rPr>
        <w:t>ia act de raportul privind executarea bugetului local Teleșeu pentru semestrul – I al anului 2020.</w:t>
      </w:r>
    </w:p>
    <w:p w:rsidR="001206DF" w:rsidRDefault="001206DF" w:rsidP="00F0603E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>
        <w:rPr>
          <w:rFonts w:ascii="Times New Roman" w:hAnsi="Times New Roman"/>
          <w:sz w:val="27"/>
          <w:szCs w:val="27"/>
          <w:lang w:val="ro-RO"/>
        </w:rPr>
        <w:t>Se audiază raportul privind executarea bugetului local Teleșeu pentru semestrul – I al anului 2020 la venituri în sumă de 1 495 300,00 (unu milion patru sute nouăzeci și cinci</w:t>
      </w:r>
      <w:r w:rsidR="00C94CAA">
        <w:rPr>
          <w:rFonts w:ascii="Times New Roman" w:hAnsi="Times New Roman"/>
          <w:sz w:val="27"/>
          <w:szCs w:val="27"/>
          <w:lang w:val="ro-RO"/>
        </w:rPr>
        <w:t xml:space="preserve"> mii trei sute</w:t>
      </w:r>
      <w:r>
        <w:rPr>
          <w:rFonts w:ascii="Times New Roman" w:hAnsi="Times New Roman"/>
          <w:sz w:val="27"/>
          <w:szCs w:val="27"/>
          <w:lang w:val="ro-RO"/>
        </w:rPr>
        <w:t>)</w:t>
      </w:r>
      <w:r w:rsidR="00C94CAA">
        <w:rPr>
          <w:rFonts w:ascii="Times New Roman" w:hAnsi="Times New Roman"/>
          <w:sz w:val="27"/>
          <w:szCs w:val="27"/>
          <w:lang w:val="ro-RO"/>
        </w:rPr>
        <w:t xml:space="preserve"> </w:t>
      </w:r>
      <w:r>
        <w:rPr>
          <w:rFonts w:ascii="Times New Roman" w:hAnsi="Times New Roman"/>
          <w:sz w:val="27"/>
          <w:szCs w:val="27"/>
          <w:lang w:val="ro-RO"/>
        </w:rPr>
        <w:t>lei</w:t>
      </w:r>
      <w:r w:rsidR="00C94CAA">
        <w:rPr>
          <w:rFonts w:ascii="Times New Roman" w:hAnsi="Times New Roman"/>
          <w:sz w:val="27"/>
          <w:szCs w:val="27"/>
          <w:lang w:val="ro-RO"/>
        </w:rPr>
        <w:t xml:space="preserve"> și la chcheltuieli 1 332 200,00 (unu milion trei sute treizeci și două mii două sute) lei conform anexei nr.1.</w:t>
      </w:r>
    </w:p>
    <w:p w:rsidR="00F0603E" w:rsidRDefault="00F0603E" w:rsidP="00F0603E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>
        <w:rPr>
          <w:rFonts w:ascii="Times New Roman" w:hAnsi="Times New Roman"/>
          <w:sz w:val="27"/>
          <w:szCs w:val="27"/>
          <w:lang w:val="ro-RO"/>
        </w:rPr>
        <w:t xml:space="preserve">Controlul asupra executării prezentei Decizii se pune pe seama primarului satului Teleșeu dlui Ion Dediu. </w:t>
      </w:r>
    </w:p>
    <w:p w:rsidR="00F0603E" w:rsidRDefault="00F0603E" w:rsidP="00F0603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</w:p>
    <w:p w:rsidR="00F0603E" w:rsidRDefault="00F0603E" w:rsidP="00F0603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Au </w:t>
      </w:r>
      <w:proofErr w:type="spellStart"/>
      <w:r>
        <w:rPr>
          <w:rFonts w:ascii="Times New Roman" w:hAnsi="Times New Roman"/>
          <w:sz w:val="27"/>
          <w:szCs w:val="27"/>
        </w:rPr>
        <w:t>votat</w:t>
      </w:r>
      <w:proofErr w:type="spellEnd"/>
      <w:r>
        <w:rPr>
          <w:rFonts w:ascii="Times New Roman" w:hAnsi="Times New Roman"/>
          <w:sz w:val="27"/>
          <w:szCs w:val="27"/>
        </w:rPr>
        <w:t xml:space="preserve"> 0 </w:t>
      </w:r>
      <w:proofErr w:type="spellStart"/>
      <w:r>
        <w:rPr>
          <w:rFonts w:ascii="Times New Roman" w:hAnsi="Times New Roman"/>
          <w:sz w:val="27"/>
          <w:szCs w:val="27"/>
        </w:rPr>
        <w:t>consilieri</w:t>
      </w:r>
      <w:proofErr w:type="spellEnd"/>
    </w:p>
    <w:p w:rsidR="00F0603E" w:rsidRDefault="00F0603E" w:rsidP="00F0603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 xml:space="preserve">Pro 0, contra 0, s-au </w:t>
      </w:r>
      <w:proofErr w:type="spellStart"/>
      <w:r>
        <w:rPr>
          <w:rFonts w:ascii="Times New Roman" w:hAnsi="Times New Roman"/>
          <w:sz w:val="27"/>
          <w:szCs w:val="27"/>
        </w:rPr>
        <w:t>abținut</w:t>
      </w:r>
      <w:proofErr w:type="spellEnd"/>
      <w:r>
        <w:rPr>
          <w:rFonts w:ascii="Times New Roman" w:hAnsi="Times New Roman"/>
          <w:sz w:val="27"/>
          <w:szCs w:val="27"/>
        </w:rPr>
        <w:t xml:space="preserve"> 0.</w:t>
      </w:r>
      <w:proofErr w:type="gramEnd"/>
    </w:p>
    <w:p w:rsidR="00F0603E" w:rsidRDefault="00F0603E" w:rsidP="00F0603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0603E" w:rsidRDefault="00F0603E" w:rsidP="00F0603E">
      <w:pPr>
        <w:tabs>
          <w:tab w:val="left" w:pos="2505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val="ro-RO" w:eastAsia="ru-RU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Președintele ședinței                                                                              </w:t>
      </w:r>
    </w:p>
    <w:p w:rsidR="00F0603E" w:rsidRDefault="00F0603E" w:rsidP="00F0603E">
      <w:pPr>
        <w:spacing w:after="0" w:line="240" w:lineRule="auto"/>
        <w:contextualSpacing/>
        <w:rPr>
          <w:rFonts w:ascii="Times New Roman" w:eastAsia="Times New Roman" w:hAnsi="Times New Roman"/>
          <w:sz w:val="27"/>
          <w:szCs w:val="27"/>
          <w:lang w:val="ro-RO" w:eastAsia="ru-RU"/>
        </w:rPr>
      </w:pPr>
      <w:r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A semnat: Data___________ </w:t>
      </w:r>
    </w:p>
    <w:p w:rsidR="00F0603E" w:rsidRDefault="00F0603E" w:rsidP="00F0603E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val="ro-RO" w:eastAsia="ru-RU"/>
        </w:rPr>
      </w:pPr>
    </w:p>
    <w:p w:rsidR="00F0603E" w:rsidRDefault="00F0603E" w:rsidP="00F0603E">
      <w:pPr>
        <w:spacing w:after="0" w:line="240" w:lineRule="auto"/>
        <w:contextualSpacing/>
      </w:pPr>
      <w:r>
        <w:rPr>
          <w:rFonts w:ascii="Times New Roman" w:eastAsia="Times New Roman" w:hAnsi="Times New Roman"/>
          <w:sz w:val="26"/>
          <w:szCs w:val="26"/>
          <w:lang w:val="ro-RO" w:eastAsia="ru-RU"/>
        </w:rPr>
        <w:t>Contrasemnat: secretarul Consiliului local Teleșeu                                 Svetlana Pănuță</w:t>
      </w:r>
    </w:p>
    <w:p w:rsidR="00B5684E" w:rsidRDefault="00004882"/>
    <w:sectPr w:rsidR="00B5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4E08"/>
    <w:multiLevelType w:val="hybridMultilevel"/>
    <w:tmpl w:val="D06664A2"/>
    <w:lvl w:ilvl="0" w:tplc="A4A495BC">
      <w:start w:val="1"/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71A22277"/>
    <w:multiLevelType w:val="hybridMultilevel"/>
    <w:tmpl w:val="85581020"/>
    <w:lvl w:ilvl="0" w:tplc="60DC593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9B"/>
    <w:rsid w:val="00004882"/>
    <w:rsid w:val="00010495"/>
    <w:rsid w:val="000F7FDA"/>
    <w:rsid w:val="001206DF"/>
    <w:rsid w:val="00A5349B"/>
    <w:rsid w:val="00C94CAA"/>
    <w:rsid w:val="00D84D41"/>
    <w:rsid w:val="00EE25D9"/>
    <w:rsid w:val="00F0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3E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60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60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03E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3E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60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60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03E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imariastelese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2020-09-07T18:06:00Z</cp:lastPrinted>
  <dcterms:created xsi:type="dcterms:W3CDTF">2020-09-06T11:49:00Z</dcterms:created>
  <dcterms:modified xsi:type="dcterms:W3CDTF">2020-09-07T18:07:00Z</dcterms:modified>
</cp:coreProperties>
</file>